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E0F" w:rsidRPr="00CB7884" w:rsidRDefault="001A6F85">
      <w:pPr>
        <w:spacing w:after="0"/>
        <w:ind w:left="-5" w:hanging="10"/>
        <w:rPr>
          <w:sz w:val="48"/>
        </w:rPr>
      </w:pPr>
      <w:r w:rsidRPr="00CB7884">
        <w:rPr>
          <w:rFonts w:ascii="Trebuchet MS" w:eastAsia="Trebuchet MS" w:hAnsi="Trebuchet MS" w:cs="Trebuchet MS"/>
          <w:b/>
          <w:i/>
          <w:sz w:val="40"/>
        </w:rPr>
        <w:t xml:space="preserve">Lista części objętych ubezpieczeniem kosztów naprawy pojazdów samochodowych i </w:t>
      </w:r>
      <w:proofErr w:type="spellStart"/>
      <w:r w:rsidRPr="00CB7884">
        <w:rPr>
          <w:rFonts w:ascii="Trebuchet MS" w:eastAsia="Trebuchet MS" w:hAnsi="Trebuchet MS" w:cs="Trebuchet MS"/>
          <w:b/>
          <w:i/>
          <w:sz w:val="40"/>
        </w:rPr>
        <w:t>assistance</w:t>
      </w:r>
      <w:proofErr w:type="spellEnd"/>
      <w:r w:rsidRPr="00CB7884">
        <w:rPr>
          <w:rFonts w:ascii="Trebuchet MS" w:eastAsia="Trebuchet MS" w:hAnsi="Trebuchet MS" w:cs="Trebuchet MS"/>
          <w:b/>
          <w:i/>
          <w:sz w:val="40"/>
        </w:rPr>
        <w:t xml:space="preserve"> </w:t>
      </w:r>
    </w:p>
    <w:p w:rsidR="000D4E0F" w:rsidRPr="00CB7884" w:rsidRDefault="001A6F85">
      <w:pPr>
        <w:spacing w:after="36"/>
        <w:ind w:left="-5" w:hanging="10"/>
        <w:rPr>
          <w:sz w:val="48"/>
        </w:rPr>
      </w:pPr>
      <w:proofErr w:type="spellStart"/>
      <w:r w:rsidRPr="00CB7884">
        <w:rPr>
          <w:rFonts w:ascii="Trebuchet MS" w:eastAsia="Trebuchet MS" w:hAnsi="Trebuchet MS" w:cs="Trebuchet MS"/>
          <w:b/>
          <w:i/>
          <w:sz w:val="40"/>
        </w:rPr>
        <w:t>Autoprotect</w:t>
      </w:r>
      <w:proofErr w:type="spellEnd"/>
      <w:r w:rsidRPr="00CB7884">
        <w:rPr>
          <w:rFonts w:ascii="Trebuchet MS" w:eastAsia="Trebuchet MS" w:hAnsi="Trebuchet MS" w:cs="Trebuchet MS"/>
          <w:b/>
          <w:i/>
          <w:sz w:val="40"/>
        </w:rPr>
        <w:t xml:space="preserve"> Warranty </w:t>
      </w:r>
    </w:p>
    <w:p w:rsidR="000D4E0F" w:rsidRPr="00CB7884" w:rsidRDefault="001A6F85">
      <w:pPr>
        <w:spacing w:after="0"/>
        <w:rPr>
          <w:sz w:val="48"/>
        </w:rPr>
      </w:pPr>
      <w:r w:rsidRPr="00CB7884">
        <w:rPr>
          <w:rFonts w:ascii="Trebuchet MS" w:eastAsia="Trebuchet MS" w:hAnsi="Trebuchet MS" w:cs="Trebuchet MS"/>
          <w:i/>
          <w:sz w:val="52"/>
        </w:rPr>
        <w:t xml:space="preserve"> </w:t>
      </w:r>
    </w:p>
    <w:p w:rsidR="000D4E0F" w:rsidRPr="00CB7884" w:rsidRDefault="001A6F85">
      <w:pPr>
        <w:pStyle w:val="Nagwek1"/>
        <w:ind w:left="-5"/>
        <w:rPr>
          <w:sz w:val="24"/>
        </w:rPr>
      </w:pPr>
      <w:r w:rsidRPr="00CB7884">
        <w:rPr>
          <w:sz w:val="24"/>
        </w:rPr>
        <w:t xml:space="preserve">Silnik  </w:t>
      </w:r>
    </w:p>
    <w:tbl>
      <w:tblPr>
        <w:tblStyle w:val="TableGrid"/>
        <w:tblW w:w="10872" w:type="dxa"/>
        <w:tblInd w:w="-70" w:type="dxa"/>
        <w:tblCellMar>
          <w:top w:w="19" w:type="dxa"/>
          <w:left w:w="70" w:type="dxa"/>
          <w:right w:w="45" w:type="dxa"/>
        </w:tblCellMar>
        <w:tblLook w:val="04A0" w:firstRow="1" w:lastRow="0" w:firstColumn="1" w:lastColumn="0" w:noHBand="0" w:noVBand="1"/>
      </w:tblPr>
      <w:tblGrid>
        <w:gridCol w:w="2777"/>
        <w:gridCol w:w="2513"/>
        <w:gridCol w:w="2886"/>
        <w:gridCol w:w="2696"/>
      </w:tblGrid>
      <w:tr w:rsidR="000D4E0F" w:rsidRPr="00CB7884">
        <w:trPr>
          <w:trHeight w:val="18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right="25"/>
              <w:jc w:val="center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b/>
                <w:i/>
                <w:sz w:val="24"/>
              </w:rPr>
              <w:t xml:space="preserve">Wariant I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right="25"/>
              <w:jc w:val="center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b/>
                <w:i/>
                <w:sz w:val="24"/>
              </w:rPr>
              <w:t xml:space="preserve">Wariant II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right="26"/>
              <w:jc w:val="center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b/>
                <w:i/>
                <w:sz w:val="24"/>
              </w:rPr>
              <w:t xml:space="preserve">Wariant III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right="24"/>
              <w:jc w:val="center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b/>
                <w:i/>
                <w:sz w:val="24"/>
              </w:rPr>
              <w:t xml:space="preserve">Wariant IV </w:t>
            </w:r>
          </w:p>
        </w:tc>
      </w:tr>
      <w:tr w:rsidR="000D4E0F" w:rsidRPr="00CB7884">
        <w:trPr>
          <w:trHeight w:val="154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Dźwignie zaworów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Dźwignie zaworów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Dźwignie zaworów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Dźwignie zaworów </w:t>
            </w:r>
          </w:p>
        </w:tc>
      </w:tr>
      <w:tr w:rsidR="000D4E0F" w:rsidRPr="00CB7884">
        <w:trPr>
          <w:trHeight w:val="151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Popychacze hydrauliczne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Popychacze hydrauliczne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Popychacze hydrauliczne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Popychacze hydrauliczne </w:t>
            </w:r>
          </w:p>
        </w:tc>
      </w:tr>
      <w:tr w:rsidR="000D4E0F" w:rsidRPr="00CB7884">
        <w:trPr>
          <w:trHeight w:val="151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Zawory dolotowe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Zawory dolotowe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Zawory dolotowe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Zawory dolotowe </w:t>
            </w:r>
          </w:p>
        </w:tc>
      </w:tr>
      <w:tr w:rsidR="000D4E0F" w:rsidRPr="00CB7884">
        <w:trPr>
          <w:trHeight w:val="242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Zawory wylotowe (z wyłączeniem przepalenia zaworów)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Zawory wylotowe (z wyłączeniem przepalenia zaworów)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Zawory wylotowe (z wyłączeniem przepalenia zaworów)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Zawory wylotowe (z wyłączeniem przepalenia zaworów) </w:t>
            </w:r>
          </w:p>
        </w:tc>
      </w:tr>
      <w:tr w:rsidR="000D4E0F" w:rsidRPr="00CB7884">
        <w:trPr>
          <w:trHeight w:val="154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Sprężyny oraz prowadnice zaworów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Sprężyny oraz prowadnice zaworów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Sprężyny oraz prowadnice zaworów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Sprężyny oraz prowadnice zaworów </w:t>
            </w:r>
          </w:p>
        </w:tc>
      </w:tr>
      <w:tr w:rsidR="000D4E0F" w:rsidRPr="00CB7884">
        <w:trPr>
          <w:trHeight w:val="358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Głowica cylindrów (z wyłączeniem pęknięć, usuwania nagaru oraz uszkodzeń na skutek przegrzania)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Głowica cylindrów (z wyłączeniem pęknięć, usuwania nagaru oraz uszkodzeń na skutek przegrzania)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Głowica cylindrów (z wyłączeniem pęknięć, usuwania nagaru oraz uszkodzeń na skutek przegrzania)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Głowica cylindrów (z wyłączeniem pęknięć, usuwania nagaru oraz uszkodzeń na skutek przegrzania) </w:t>
            </w:r>
          </w:p>
        </w:tc>
      </w:tr>
      <w:tr w:rsidR="000D4E0F" w:rsidRPr="00CB7884">
        <w:trPr>
          <w:trHeight w:val="151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Uszczelka pod głowicę cylindrów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Uszczelka pod głowicę cylindrów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Uszczelka pod głowicę cylindrów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Uszczelka pod głowicę cylindrów </w:t>
            </w:r>
          </w:p>
        </w:tc>
      </w:tr>
      <w:tr w:rsidR="000D4E0F" w:rsidRPr="00CB7884">
        <w:trPr>
          <w:trHeight w:val="151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Drążki popychaczy zaworów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Drążki popychaczy zaworów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Drążki popychaczy zaworów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Drążki popychaczy zaworów </w:t>
            </w:r>
          </w:p>
        </w:tc>
      </w:tr>
      <w:tr w:rsidR="000D4E0F" w:rsidRPr="00CB7884">
        <w:trPr>
          <w:trHeight w:val="154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Wałek rozrządu oraz popychacze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Wałek rozrządu oraz popychacze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Wałek rozrządu oraz popychacze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Wałek rozrządu oraz popychacze </w:t>
            </w:r>
          </w:p>
        </w:tc>
      </w:tr>
      <w:tr w:rsidR="000D4E0F" w:rsidRPr="00CB7884">
        <w:trPr>
          <w:trHeight w:val="151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Koła zębate oraz łańcuch napędu rozrządu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Koła zębate oraz łańcuch napędu rozrządu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Koła zębate oraz łańcuch napędu rozrządu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Koła zębate oraz łańcuch napędu rozrządu </w:t>
            </w:r>
          </w:p>
        </w:tc>
      </w:tr>
      <w:tr w:rsidR="000D4E0F" w:rsidRPr="00CB7884">
        <w:trPr>
          <w:trHeight w:val="151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Pompa oleju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Pompa oleju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Pompa oleju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Pompa oleju </w:t>
            </w:r>
          </w:p>
        </w:tc>
      </w:tr>
      <w:tr w:rsidR="000D4E0F" w:rsidRPr="00CB7884">
        <w:trPr>
          <w:trHeight w:val="154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Tłoki oraz pierścienie tłokowe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Tłoki oraz pierścienie tłokowe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Tłoki oraz pierścienie tłokowe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Tłoki oraz pierścienie tłokowe </w:t>
            </w:r>
          </w:p>
        </w:tc>
      </w:tr>
      <w:tr w:rsidR="000D4E0F" w:rsidRPr="00CB7884">
        <w:trPr>
          <w:trHeight w:val="151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Gładzie cylindrów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Gładzie cylindrów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Gładzie cylindrów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Gładzie cylindrów </w:t>
            </w:r>
          </w:p>
        </w:tc>
      </w:tr>
      <w:tr w:rsidR="000D4E0F" w:rsidRPr="00CB7884">
        <w:trPr>
          <w:trHeight w:val="151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Korbowody wraz z panewkami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Korbowody wraz z panewkami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Korbowody wraz z panewkami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Korbowody wraz z panewkami </w:t>
            </w:r>
          </w:p>
        </w:tc>
      </w:tr>
      <w:tr w:rsidR="000D4E0F" w:rsidRPr="00CB7884">
        <w:trPr>
          <w:trHeight w:val="154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Sworznie tłokowe wraz z łożyskowaniem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Sworznie tłokowe wraz z łożyskowaniem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Sworznie tłokowe wraz z łożyskowaniem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Sworznie tłokowe wraz z łożyskowaniem </w:t>
            </w:r>
          </w:p>
        </w:tc>
      </w:tr>
      <w:tr w:rsidR="000D4E0F" w:rsidRPr="00CB7884">
        <w:trPr>
          <w:trHeight w:val="151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Wał korbowy oraz łożyska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Wał korbowy oraz łożyska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Wał korbowy oraz łożyska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Wał korbowy oraz łożyska </w:t>
            </w:r>
          </w:p>
        </w:tc>
      </w:tr>
      <w:tr w:rsidR="000D4E0F" w:rsidRPr="00CB7884">
        <w:trPr>
          <w:trHeight w:val="151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Kolektor dolotowy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Kolektor dolotowy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Kolektor dolotowy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Kolektor dolotowy </w:t>
            </w:r>
          </w:p>
        </w:tc>
      </w:tr>
      <w:tr w:rsidR="000D4E0F" w:rsidRPr="00CB7884">
        <w:trPr>
          <w:trHeight w:val="154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Koło zamachowe wraz z wieńcem zębatym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Koło zamachowe wraz z wieńcem zębatym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Koło zamachowe wraz z wieńcem zębatym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Koło zamachowe wraz z wieńcem zębatym </w:t>
            </w:r>
          </w:p>
        </w:tc>
      </w:tr>
      <w:tr w:rsidR="000D4E0F" w:rsidRPr="00CB7884">
        <w:trPr>
          <w:trHeight w:val="154"/>
        </w:trPr>
        <w:tc>
          <w:tcPr>
            <w:tcW w:w="277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D4E0F" w:rsidRPr="00CB7884" w:rsidRDefault="001A6F85">
            <w:pPr>
              <w:spacing w:after="31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 </w:t>
            </w:r>
          </w:p>
          <w:p w:rsidR="000D4E0F" w:rsidRPr="00CB7884" w:rsidRDefault="001A6F85">
            <w:pPr>
              <w:spacing w:after="29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 </w:t>
            </w:r>
          </w:p>
          <w:p w:rsidR="000D4E0F" w:rsidRPr="00CB7884" w:rsidRDefault="001A6F85">
            <w:pPr>
              <w:spacing w:after="26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 </w:t>
            </w:r>
          </w:p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 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D4E0F" w:rsidRPr="00CB7884" w:rsidRDefault="001A6F85">
            <w:pPr>
              <w:spacing w:after="31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 </w:t>
            </w:r>
          </w:p>
          <w:p w:rsidR="000D4E0F" w:rsidRPr="00CB7884" w:rsidRDefault="001A6F85">
            <w:pPr>
              <w:spacing w:after="29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 </w:t>
            </w:r>
          </w:p>
          <w:p w:rsidR="000D4E0F" w:rsidRPr="00CB7884" w:rsidRDefault="001A6F85">
            <w:pPr>
              <w:spacing w:after="26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 </w:t>
            </w:r>
          </w:p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Popychacze rolkowe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Popychacze rolkowe </w:t>
            </w:r>
          </w:p>
        </w:tc>
      </w:tr>
      <w:tr w:rsidR="000D4E0F" w:rsidRPr="00CB7884">
        <w:trPr>
          <w:trHeight w:val="15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D4E0F" w:rsidRPr="00CB7884" w:rsidRDefault="000D4E0F">
            <w:pPr>
              <w:rPr>
                <w:sz w:val="4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D4E0F" w:rsidRPr="00CB7884" w:rsidRDefault="000D4E0F">
            <w:pPr>
              <w:rPr>
                <w:sz w:val="48"/>
              </w:rPr>
            </w:pPr>
          </w:p>
        </w:tc>
        <w:tc>
          <w:tcPr>
            <w:tcW w:w="2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Napęd rozdzielacza zapłonu 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Napęd rozdzielacza zapłonu </w:t>
            </w:r>
          </w:p>
        </w:tc>
      </w:tr>
      <w:tr w:rsidR="000D4E0F" w:rsidRPr="00CB7884">
        <w:trPr>
          <w:trHeight w:val="15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D4E0F" w:rsidRPr="00CB7884" w:rsidRDefault="000D4E0F">
            <w:pPr>
              <w:rPr>
                <w:sz w:val="4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D4E0F" w:rsidRPr="00CB7884" w:rsidRDefault="000D4E0F">
            <w:pPr>
              <w:rPr>
                <w:sz w:val="48"/>
              </w:rPr>
            </w:pPr>
          </w:p>
        </w:tc>
        <w:tc>
          <w:tcPr>
            <w:tcW w:w="28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Chłodnica oleju 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Chłodnica oleju </w:t>
            </w:r>
          </w:p>
        </w:tc>
      </w:tr>
      <w:tr w:rsidR="000D4E0F" w:rsidRPr="00CB7884">
        <w:trPr>
          <w:trHeight w:val="15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D4E0F" w:rsidRPr="00CB7884" w:rsidRDefault="000D4E0F">
            <w:pPr>
              <w:rPr>
                <w:sz w:val="4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D4E0F" w:rsidRPr="00CB7884" w:rsidRDefault="000D4E0F">
            <w:pPr>
              <w:rPr>
                <w:sz w:val="48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Śruby mocujące głowicę cylindrów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Śruby mocujące głowicę cylindrów </w:t>
            </w:r>
          </w:p>
        </w:tc>
      </w:tr>
    </w:tbl>
    <w:p w:rsidR="000D4E0F" w:rsidRPr="00CB7884" w:rsidRDefault="001A6F85">
      <w:pPr>
        <w:spacing w:after="0"/>
        <w:rPr>
          <w:sz w:val="48"/>
        </w:rPr>
      </w:pPr>
      <w:r w:rsidRPr="00CB7884">
        <w:rPr>
          <w:rFonts w:ascii="Trebuchet MS" w:eastAsia="Trebuchet MS" w:hAnsi="Trebuchet MS" w:cs="Trebuchet MS"/>
          <w:b/>
          <w:i/>
          <w:sz w:val="24"/>
        </w:rPr>
        <w:t xml:space="preserve"> </w:t>
      </w:r>
    </w:p>
    <w:p w:rsidR="000D4E0F" w:rsidRPr="00CB7884" w:rsidRDefault="001A6F85">
      <w:pPr>
        <w:pStyle w:val="Nagwek1"/>
        <w:ind w:left="-5"/>
        <w:rPr>
          <w:sz w:val="24"/>
        </w:rPr>
      </w:pPr>
      <w:r w:rsidRPr="00CB7884">
        <w:rPr>
          <w:sz w:val="24"/>
        </w:rPr>
        <w:t xml:space="preserve">Skrzynia biegów - mechaniczna </w:t>
      </w:r>
    </w:p>
    <w:tbl>
      <w:tblPr>
        <w:tblStyle w:val="TableGrid"/>
        <w:tblW w:w="8102" w:type="dxa"/>
        <w:tblInd w:w="2700" w:type="dxa"/>
        <w:tblCellMar>
          <w:top w:w="3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521"/>
        <w:gridCol w:w="2881"/>
        <w:gridCol w:w="2700"/>
      </w:tblGrid>
      <w:tr w:rsidR="000D4E0F" w:rsidRPr="00CB7884">
        <w:trPr>
          <w:trHeight w:val="18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47"/>
              <w:jc w:val="center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b/>
                <w:i/>
                <w:sz w:val="24"/>
              </w:rPr>
              <w:t xml:space="preserve">Wariant II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49"/>
              <w:jc w:val="center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b/>
                <w:i/>
                <w:sz w:val="24"/>
              </w:rPr>
              <w:t xml:space="preserve">Wariant III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47"/>
              <w:jc w:val="center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b/>
                <w:i/>
                <w:sz w:val="24"/>
              </w:rPr>
              <w:t xml:space="preserve">Wariant IV </w:t>
            </w:r>
          </w:p>
        </w:tc>
      </w:tr>
      <w:tr w:rsidR="000D4E0F" w:rsidRPr="00CB7884">
        <w:trPr>
          <w:trHeight w:val="154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Koła zębate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3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Koła zębate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2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Koła zębate </w:t>
            </w:r>
          </w:p>
        </w:tc>
      </w:tr>
      <w:tr w:rsidR="000D4E0F" w:rsidRPr="00CB7884">
        <w:trPr>
          <w:trHeight w:val="15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Piasty synchronizatorów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3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Piasty synchronizatorów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2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Piasty synchronizatorów </w:t>
            </w:r>
          </w:p>
        </w:tc>
      </w:tr>
      <w:tr w:rsidR="000D4E0F" w:rsidRPr="00CB7884">
        <w:trPr>
          <w:trHeight w:val="15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Wybieraki 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3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Wybieraki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2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Wybieraki  </w:t>
            </w:r>
          </w:p>
        </w:tc>
      </w:tr>
      <w:tr w:rsidR="000D4E0F" w:rsidRPr="00CB7884">
        <w:trPr>
          <w:trHeight w:val="154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Wałki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3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Wałki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2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Wałki </w:t>
            </w:r>
          </w:p>
        </w:tc>
      </w:tr>
      <w:tr w:rsidR="000D4E0F" w:rsidRPr="00CB7884">
        <w:trPr>
          <w:trHeight w:val="15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Łożyska ślizgowe i toczne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3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Łożyska ślizgowe i toczne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2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Łożyska ślizgowe i toczne </w:t>
            </w:r>
          </w:p>
        </w:tc>
      </w:tr>
      <w:tr w:rsidR="000D4E0F" w:rsidRPr="00CB7884">
        <w:trPr>
          <w:trHeight w:val="15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Skrzynia rozdzielcza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3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Skrzynia rozdzielcza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2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Skrzynia rozdzielcza </w:t>
            </w:r>
          </w:p>
        </w:tc>
      </w:tr>
      <w:tr w:rsidR="000D4E0F" w:rsidRPr="00CB7884">
        <w:trPr>
          <w:trHeight w:val="154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Napęd prędkościomierza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3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Napęd prędkościomierza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2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Napęd prędkościomierza </w:t>
            </w:r>
          </w:p>
        </w:tc>
      </w:tr>
    </w:tbl>
    <w:p w:rsidR="000D4E0F" w:rsidRPr="00CB7884" w:rsidRDefault="001A6F85">
      <w:pPr>
        <w:spacing w:after="0"/>
        <w:rPr>
          <w:sz w:val="48"/>
        </w:rPr>
      </w:pPr>
      <w:r w:rsidRPr="00CB7884">
        <w:rPr>
          <w:rFonts w:ascii="Trebuchet MS" w:eastAsia="Trebuchet MS" w:hAnsi="Trebuchet MS" w:cs="Trebuchet MS"/>
          <w:b/>
          <w:i/>
          <w:sz w:val="24"/>
        </w:rPr>
        <w:t xml:space="preserve"> </w:t>
      </w:r>
    </w:p>
    <w:p w:rsidR="000D4E0F" w:rsidRPr="00CB7884" w:rsidRDefault="001A6F85">
      <w:pPr>
        <w:pStyle w:val="Nagwek1"/>
        <w:ind w:left="-5"/>
        <w:rPr>
          <w:sz w:val="24"/>
        </w:rPr>
      </w:pPr>
      <w:r w:rsidRPr="00CB7884">
        <w:rPr>
          <w:sz w:val="24"/>
        </w:rPr>
        <w:t>Skrzynia biegów -</w:t>
      </w:r>
      <w:r w:rsidRPr="00CB7884">
        <w:rPr>
          <w:b w:val="0"/>
          <w:sz w:val="24"/>
        </w:rPr>
        <w:t xml:space="preserve"> </w:t>
      </w:r>
      <w:r w:rsidRPr="00CB7884">
        <w:rPr>
          <w:sz w:val="24"/>
        </w:rPr>
        <w:t xml:space="preserve">automatyczna  </w:t>
      </w:r>
    </w:p>
    <w:tbl>
      <w:tblPr>
        <w:tblStyle w:val="TableGrid"/>
        <w:tblW w:w="8102" w:type="dxa"/>
        <w:tblInd w:w="2700" w:type="dxa"/>
        <w:tblCellMar>
          <w:top w:w="3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521"/>
        <w:gridCol w:w="2881"/>
        <w:gridCol w:w="2700"/>
      </w:tblGrid>
      <w:tr w:rsidR="000D4E0F" w:rsidRPr="00CB7884">
        <w:trPr>
          <w:trHeight w:val="18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47"/>
              <w:jc w:val="center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b/>
                <w:i/>
                <w:sz w:val="24"/>
              </w:rPr>
              <w:t xml:space="preserve">Wariant II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49"/>
              <w:jc w:val="center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b/>
                <w:i/>
                <w:sz w:val="24"/>
              </w:rPr>
              <w:t xml:space="preserve">Wariant III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636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b/>
                <w:i/>
                <w:sz w:val="24"/>
              </w:rPr>
              <w:t xml:space="preserve">Wariant IV </w:t>
            </w:r>
          </w:p>
        </w:tc>
      </w:tr>
      <w:tr w:rsidR="000D4E0F" w:rsidRPr="00CB7884">
        <w:trPr>
          <w:trHeight w:val="15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Wałki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3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Wałki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2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Wałki </w:t>
            </w:r>
          </w:p>
        </w:tc>
      </w:tr>
      <w:tr w:rsidR="000D4E0F" w:rsidRPr="00CB7884">
        <w:trPr>
          <w:trHeight w:val="15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Koła zębate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3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Koła zębate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2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Koła zębate </w:t>
            </w:r>
          </w:p>
        </w:tc>
      </w:tr>
      <w:tr w:rsidR="000D4E0F" w:rsidRPr="00CB7884">
        <w:trPr>
          <w:trHeight w:val="154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Sprzęgła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3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Sprzęgła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2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Sprzęgła </w:t>
            </w:r>
          </w:p>
        </w:tc>
      </w:tr>
      <w:tr w:rsidR="000D4E0F" w:rsidRPr="00CB7884">
        <w:trPr>
          <w:trHeight w:val="15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Taśmy hamulców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3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Taśmy hamulców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2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Taśmy hamulców </w:t>
            </w:r>
          </w:p>
        </w:tc>
      </w:tr>
      <w:tr w:rsidR="000D4E0F" w:rsidRPr="00CB7884">
        <w:trPr>
          <w:trHeight w:val="15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Zawory hydrauliczne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3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Zawory hydrauliczne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2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Zawory hydrauliczne </w:t>
            </w:r>
          </w:p>
        </w:tc>
      </w:tr>
      <w:tr w:rsidR="000D4E0F" w:rsidRPr="00CB7884">
        <w:trPr>
          <w:trHeight w:val="154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Pompa oleju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3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Pompa oleju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2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Pompa oleju </w:t>
            </w:r>
          </w:p>
        </w:tc>
      </w:tr>
      <w:tr w:rsidR="000D4E0F" w:rsidRPr="00CB7884">
        <w:trPr>
          <w:trHeight w:val="15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Łożyska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3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Łożyska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2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Łożyska </w:t>
            </w:r>
          </w:p>
        </w:tc>
      </w:tr>
      <w:tr w:rsidR="000D4E0F" w:rsidRPr="00CB7884">
        <w:trPr>
          <w:trHeight w:val="15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Tuleje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3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Tuleje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2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Tuleje </w:t>
            </w:r>
          </w:p>
        </w:tc>
      </w:tr>
      <w:tr w:rsidR="000D4E0F" w:rsidRPr="00CB7884">
        <w:trPr>
          <w:trHeight w:val="154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Sterownik zaworów 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3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Sterownik zaworów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2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Sterownik zaworów  </w:t>
            </w:r>
          </w:p>
        </w:tc>
      </w:tr>
      <w:tr w:rsidR="000D4E0F" w:rsidRPr="00CB7884">
        <w:trPr>
          <w:trHeight w:val="15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Wspomaganie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3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Wspomaganie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2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Wspomaganie </w:t>
            </w:r>
          </w:p>
        </w:tc>
      </w:tr>
      <w:tr w:rsidR="000D4E0F" w:rsidRPr="00CB7884">
        <w:trPr>
          <w:trHeight w:val="15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Przekładnia hydrokinetyczna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3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Przekładnia hydrokinetyczna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2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Przekładnia hydrokinetyczna </w:t>
            </w:r>
          </w:p>
        </w:tc>
      </w:tr>
      <w:tr w:rsidR="000D4E0F" w:rsidRPr="00CB7884">
        <w:trPr>
          <w:trHeight w:val="154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Zespół zaworów hydraulicznych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3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Zespół zaworów hydraulicznych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2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Zespół zaworów hydraulicznych </w:t>
            </w:r>
          </w:p>
        </w:tc>
      </w:tr>
      <w:tr w:rsidR="000D4E0F" w:rsidRPr="00CB7884">
        <w:trPr>
          <w:trHeight w:val="152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Napęd prędkościomierza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3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Napęd prędkościomierza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2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Napęd prędkościomierza </w:t>
            </w:r>
          </w:p>
        </w:tc>
      </w:tr>
      <w:tr w:rsidR="000D4E0F" w:rsidRPr="00CB7884">
        <w:trPr>
          <w:trHeight w:val="15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Modulator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3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Modulator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2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Modulator </w:t>
            </w:r>
          </w:p>
        </w:tc>
      </w:tr>
      <w:tr w:rsidR="000D4E0F" w:rsidRPr="00CB7884">
        <w:trPr>
          <w:trHeight w:val="154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Tarcza sprzęgająca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3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Tarcza sprzęgająca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2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Tarcza sprzęgająca </w:t>
            </w:r>
          </w:p>
        </w:tc>
      </w:tr>
      <w:tr w:rsidR="000D4E0F" w:rsidRPr="00CB7884">
        <w:trPr>
          <w:trHeight w:val="15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Skrzynie rozdzielcze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3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Skrzynie rozdzielcze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2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Skrzynie rozdzielcze </w:t>
            </w:r>
          </w:p>
        </w:tc>
      </w:tr>
    </w:tbl>
    <w:p w:rsidR="000D4E0F" w:rsidRPr="00CB7884" w:rsidRDefault="001A6F85">
      <w:pPr>
        <w:spacing w:after="0"/>
        <w:rPr>
          <w:sz w:val="48"/>
        </w:rPr>
      </w:pPr>
      <w:r w:rsidRPr="00CB7884">
        <w:rPr>
          <w:rFonts w:ascii="Trebuchet MS" w:eastAsia="Trebuchet MS" w:hAnsi="Trebuchet MS" w:cs="Trebuchet MS"/>
          <w:i/>
          <w:sz w:val="24"/>
        </w:rPr>
        <w:lastRenderedPageBreak/>
        <w:t xml:space="preserve"> </w:t>
      </w:r>
    </w:p>
    <w:p w:rsidR="000D4E0F" w:rsidRPr="00CB7884" w:rsidRDefault="001A6F85">
      <w:pPr>
        <w:pStyle w:val="Nagwek1"/>
        <w:ind w:left="-5"/>
        <w:rPr>
          <w:sz w:val="24"/>
        </w:rPr>
      </w:pPr>
      <w:r w:rsidRPr="00CB7884">
        <w:rPr>
          <w:sz w:val="24"/>
        </w:rPr>
        <w:t xml:space="preserve">Skrzynia biegów - bezstopniowa  </w:t>
      </w:r>
    </w:p>
    <w:tbl>
      <w:tblPr>
        <w:tblStyle w:val="TableGrid"/>
        <w:tblW w:w="8102" w:type="dxa"/>
        <w:tblInd w:w="2700" w:type="dxa"/>
        <w:tblCellMar>
          <w:top w:w="3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521"/>
        <w:gridCol w:w="2881"/>
        <w:gridCol w:w="2700"/>
      </w:tblGrid>
      <w:tr w:rsidR="000D4E0F" w:rsidRPr="00CB7884">
        <w:trPr>
          <w:trHeight w:val="18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47"/>
              <w:jc w:val="center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b/>
                <w:i/>
                <w:sz w:val="24"/>
              </w:rPr>
              <w:t xml:space="preserve">Wariant II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49"/>
              <w:jc w:val="center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b/>
                <w:i/>
                <w:sz w:val="24"/>
              </w:rPr>
              <w:t xml:space="preserve">Wariant III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47"/>
              <w:jc w:val="center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b/>
                <w:i/>
                <w:sz w:val="24"/>
              </w:rPr>
              <w:t xml:space="preserve">Wariant IV </w:t>
            </w:r>
          </w:p>
        </w:tc>
      </w:tr>
      <w:tr w:rsidR="000D4E0F" w:rsidRPr="00CB7884">
        <w:trPr>
          <w:trHeight w:val="15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Sprzęgła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3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Sprzęgła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2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Sprzęgła </w:t>
            </w:r>
          </w:p>
        </w:tc>
      </w:tr>
      <w:tr w:rsidR="000D4E0F" w:rsidRPr="00CB7884">
        <w:trPr>
          <w:trHeight w:val="15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Przekładnie planetarne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3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Przekładnie planetarne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2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Przekładnie planetarne </w:t>
            </w:r>
          </w:p>
        </w:tc>
      </w:tr>
      <w:tr w:rsidR="000D4E0F" w:rsidRPr="00CB7884">
        <w:trPr>
          <w:trHeight w:val="154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Przekładnie redukcyjne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3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Przekładnie redukcyjne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2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Przekładnie redukcyjne </w:t>
            </w:r>
          </w:p>
        </w:tc>
      </w:tr>
      <w:tr w:rsidR="000D4E0F" w:rsidRPr="00CB7884">
        <w:trPr>
          <w:trHeight w:val="15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Wałki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3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Wałki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2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Wałki </w:t>
            </w:r>
          </w:p>
        </w:tc>
      </w:tr>
      <w:tr w:rsidR="000D4E0F" w:rsidRPr="00CB7884">
        <w:trPr>
          <w:trHeight w:val="15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Koła pasowe 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3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Koła pasowe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2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Koła pasowe  </w:t>
            </w:r>
          </w:p>
        </w:tc>
      </w:tr>
      <w:tr w:rsidR="000D4E0F" w:rsidRPr="00CB7884">
        <w:trPr>
          <w:trHeight w:val="154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Napędy cięgien dociskowych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3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Napędy cięgien dociskowych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2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Napędy cięgien dociskowych </w:t>
            </w:r>
          </w:p>
        </w:tc>
      </w:tr>
      <w:tr w:rsidR="000D4E0F" w:rsidRPr="00CB7884">
        <w:trPr>
          <w:trHeight w:val="15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Łożyska ślizgowe i toczne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3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Łożyska ślizgowe i toczne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2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Łożyska ślizgowe i toczne </w:t>
            </w:r>
          </w:p>
        </w:tc>
      </w:tr>
    </w:tbl>
    <w:p w:rsidR="000D4E0F" w:rsidRPr="00CB7884" w:rsidRDefault="001A6F85">
      <w:pPr>
        <w:spacing w:after="0"/>
        <w:rPr>
          <w:sz w:val="48"/>
        </w:rPr>
      </w:pPr>
      <w:r w:rsidRPr="00CB7884">
        <w:rPr>
          <w:rFonts w:ascii="Trebuchet MS" w:eastAsia="Trebuchet MS" w:hAnsi="Trebuchet MS" w:cs="Trebuchet MS"/>
          <w:b/>
          <w:i/>
          <w:sz w:val="24"/>
        </w:rPr>
        <w:t xml:space="preserve"> </w:t>
      </w:r>
    </w:p>
    <w:p w:rsidR="000D4E0F" w:rsidRPr="00CB7884" w:rsidRDefault="001A6F85">
      <w:pPr>
        <w:pStyle w:val="Nagwek1"/>
        <w:ind w:left="-5"/>
        <w:rPr>
          <w:sz w:val="24"/>
        </w:rPr>
      </w:pPr>
      <w:r w:rsidRPr="00CB7884">
        <w:rPr>
          <w:sz w:val="24"/>
        </w:rPr>
        <w:t xml:space="preserve">Mechanizm różnicowy </w:t>
      </w:r>
    </w:p>
    <w:tbl>
      <w:tblPr>
        <w:tblStyle w:val="TableGrid"/>
        <w:tblW w:w="8102" w:type="dxa"/>
        <w:tblInd w:w="2700" w:type="dxa"/>
        <w:tblCellMar>
          <w:top w:w="3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521"/>
        <w:gridCol w:w="2881"/>
        <w:gridCol w:w="2700"/>
      </w:tblGrid>
      <w:tr w:rsidR="000D4E0F" w:rsidRPr="00CB7884">
        <w:trPr>
          <w:trHeight w:val="18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47"/>
              <w:jc w:val="center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b/>
                <w:i/>
                <w:sz w:val="24"/>
              </w:rPr>
              <w:t xml:space="preserve">Wariant II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49"/>
              <w:jc w:val="center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b/>
                <w:i/>
                <w:sz w:val="24"/>
              </w:rPr>
              <w:t xml:space="preserve">Wariant III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47"/>
              <w:jc w:val="center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b/>
                <w:i/>
                <w:sz w:val="24"/>
              </w:rPr>
              <w:t xml:space="preserve">Wariant IV </w:t>
            </w:r>
          </w:p>
        </w:tc>
      </w:tr>
      <w:tr w:rsidR="000D4E0F" w:rsidRPr="00CB7884">
        <w:trPr>
          <w:trHeight w:val="15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Koło talerzowe oraz zębnik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3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Koło talerzowe oraz zębnik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2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Koło talerzowe oraz zębnik </w:t>
            </w:r>
          </w:p>
        </w:tc>
      </w:tr>
      <w:tr w:rsidR="000D4E0F" w:rsidRPr="00CB7884">
        <w:trPr>
          <w:trHeight w:val="154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Koła zębate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3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Koła zębate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2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Koła zębate </w:t>
            </w:r>
          </w:p>
        </w:tc>
      </w:tr>
      <w:tr w:rsidR="000D4E0F" w:rsidRPr="00CB7884">
        <w:trPr>
          <w:trHeight w:val="15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Wałki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3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Wałki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2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Wałki </w:t>
            </w:r>
          </w:p>
        </w:tc>
      </w:tr>
      <w:tr w:rsidR="000D4E0F" w:rsidRPr="00CB7884">
        <w:trPr>
          <w:trHeight w:val="15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Łożyska ślizgowe i toczne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3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Łożyska ślizgowe i toczne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2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Łożyska ślizgowe i toczne </w:t>
            </w:r>
          </w:p>
        </w:tc>
      </w:tr>
      <w:tr w:rsidR="000D4E0F" w:rsidRPr="00CB7884">
        <w:trPr>
          <w:trHeight w:val="154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Pierścienie i tuleje oporowe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3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Pierścienie i tuleje oporowe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2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Pierścienie i tuleje oporowe </w:t>
            </w:r>
          </w:p>
        </w:tc>
      </w:tr>
    </w:tbl>
    <w:p w:rsidR="000D4E0F" w:rsidRPr="00CB7884" w:rsidRDefault="001A6F85">
      <w:pPr>
        <w:spacing w:after="0"/>
        <w:rPr>
          <w:sz w:val="48"/>
        </w:rPr>
      </w:pPr>
      <w:r w:rsidRPr="00CB7884">
        <w:rPr>
          <w:rFonts w:ascii="Trebuchet MS" w:eastAsia="Trebuchet MS" w:hAnsi="Trebuchet MS" w:cs="Trebuchet MS"/>
          <w:i/>
          <w:sz w:val="24"/>
        </w:rPr>
        <w:t xml:space="preserve"> </w:t>
      </w:r>
    </w:p>
    <w:p w:rsidR="000D4E0F" w:rsidRPr="00CB7884" w:rsidRDefault="001A6F85">
      <w:pPr>
        <w:pStyle w:val="Nagwek1"/>
        <w:ind w:left="-5"/>
        <w:rPr>
          <w:sz w:val="24"/>
        </w:rPr>
      </w:pPr>
      <w:r w:rsidRPr="00CB7884">
        <w:rPr>
          <w:sz w:val="24"/>
        </w:rPr>
        <w:t xml:space="preserve">Przekładnia hydrokinetyczna </w:t>
      </w:r>
    </w:p>
    <w:tbl>
      <w:tblPr>
        <w:tblStyle w:val="TableGrid"/>
        <w:tblW w:w="8102" w:type="dxa"/>
        <w:tblInd w:w="2700" w:type="dxa"/>
        <w:tblCellMar>
          <w:top w:w="27" w:type="dxa"/>
          <w:right w:w="85" w:type="dxa"/>
        </w:tblCellMar>
        <w:tblLook w:val="04A0" w:firstRow="1" w:lastRow="0" w:firstColumn="1" w:lastColumn="0" w:noHBand="0" w:noVBand="1"/>
      </w:tblPr>
      <w:tblGrid>
        <w:gridCol w:w="2419"/>
        <w:gridCol w:w="1478"/>
        <w:gridCol w:w="1624"/>
        <w:gridCol w:w="2581"/>
      </w:tblGrid>
      <w:tr w:rsidR="000D4E0F" w:rsidRPr="00CB7884">
        <w:trPr>
          <w:trHeight w:val="18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87"/>
              <w:jc w:val="center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b/>
                <w:i/>
                <w:sz w:val="24"/>
              </w:rPr>
              <w:t xml:space="preserve">Wariant II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E0F" w:rsidRPr="00CB7884" w:rsidRDefault="000D4E0F">
            <w:pPr>
              <w:rPr>
                <w:sz w:val="4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b/>
                <w:i/>
                <w:sz w:val="24"/>
              </w:rPr>
              <w:t xml:space="preserve">Wariant III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86"/>
              <w:jc w:val="center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b/>
                <w:i/>
                <w:sz w:val="24"/>
              </w:rPr>
              <w:t xml:space="preserve">Wariant IV </w:t>
            </w:r>
          </w:p>
        </w:tc>
      </w:tr>
      <w:tr w:rsidR="000D4E0F" w:rsidRPr="00CB7884">
        <w:trPr>
          <w:trHeight w:val="142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70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Elementy wewnętrzne 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E0F" w:rsidRPr="00CB7884" w:rsidRDefault="001A6F85">
            <w:pPr>
              <w:ind w:left="72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Elementy wewnętrzne 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0D4E0F">
            <w:pPr>
              <w:rPr>
                <w:sz w:val="4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72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Elementy wewnętrzne </w:t>
            </w:r>
          </w:p>
        </w:tc>
      </w:tr>
    </w:tbl>
    <w:p w:rsidR="000D4E0F" w:rsidRPr="00CB7884" w:rsidRDefault="001A6F85">
      <w:pPr>
        <w:spacing w:after="0"/>
        <w:rPr>
          <w:sz w:val="48"/>
        </w:rPr>
      </w:pPr>
      <w:r w:rsidRPr="00CB7884">
        <w:rPr>
          <w:rFonts w:ascii="Trebuchet MS" w:eastAsia="Trebuchet MS" w:hAnsi="Trebuchet MS" w:cs="Trebuchet MS"/>
          <w:b/>
          <w:i/>
          <w:sz w:val="24"/>
        </w:rPr>
        <w:t xml:space="preserve"> </w:t>
      </w:r>
    </w:p>
    <w:p w:rsidR="000D4E0F" w:rsidRPr="00CB7884" w:rsidRDefault="001A6F85">
      <w:pPr>
        <w:pStyle w:val="Nagwek1"/>
        <w:ind w:left="-5"/>
        <w:rPr>
          <w:sz w:val="24"/>
        </w:rPr>
      </w:pPr>
      <w:r w:rsidRPr="00CB7884">
        <w:rPr>
          <w:sz w:val="24"/>
        </w:rPr>
        <w:t xml:space="preserve">Koła napędowe (napęd tylny) </w:t>
      </w:r>
    </w:p>
    <w:tbl>
      <w:tblPr>
        <w:tblStyle w:val="TableGrid"/>
        <w:tblW w:w="5581" w:type="dxa"/>
        <w:tblInd w:w="5221" w:type="dxa"/>
        <w:tblCellMar>
          <w:top w:w="31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1277"/>
        <w:gridCol w:w="1653"/>
        <w:gridCol w:w="2651"/>
      </w:tblGrid>
      <w:tr w:rsidR="000D4E0F" w:rsidRPr="00CB7884">
        <w:trPr>
          <w:trHeight w:val="182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E0F" w:rsidRPr="00CB7884" w:rsidRDefault="000D4E0F">
            <w:pPr>
              <w:rPr>
                <w:sz w:val="4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b/>
                <w:i/>
                <w:sz w:val="24"/>
              </w:rPr>
              <w:t xml:space="preserve">Wariant III 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D4E0F" w:rsidRPr="00CB7884" w:rsidRDefault="001A6F85">
            <w:pPr>
              <w:ind w:left="111"/>
              <w:jc w:val="center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b/>
                <w:i/>
                <w:sz w:val="24"/>
              </w:rPr>
              <w:t xml:space="preserve">Wariant IV </w:t>
            </w:r>
          </w:p>
        </w:tc>
      </w:tr>
      <w:tr w:rsidR="000D4E0F" w:rsidRPr="00CB7884">
        <w:trPr>
          <w:trHeight w:val="15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E0F" w:rsidRPr="00CB7884" w:rsidRDefault="001A6F85">
            <w:pPr>
              <w:ind w:left="70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Półosie napędowe 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0D4E0F">
            <w:pPr>
              <w:rPr>
                <w:sz w:val="4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67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Półosie napędowe </w:t>
            </w:r>
          </w:p>
        </w:tc>
      </w:tr>
      <w:tr w:rsidR="000D4E0F" w:rsidRPr="00CB7884">
        <w:trPr>
          <w:trHeight w:val="154"/>
        </w:trPr>
        <w:tc>
          <w:tcPr>
            <w:tcW w:w="119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D4E0F" w:rsidRPr="00CB7884" w:rsidRDefault="001A6F85">
            <w:pPr>
              <w:spacing w:after="24"/>
              <w:ind w:left="70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 </w:t>
            </w:r>
          </w:p>
          <w:p w:rsidR="000D4E0F" w:rsidRPr="00CB7884" w:rsidRDefault="001A6F85">
            <w:pPr>
              <w:spacing w:after="24"/>
              <w:ind w:left="70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 </w:t>
            </w:r>
          </w:p>
          <w:p w:rsidR="000D4E0F" w:rsidRPr="00CB7884" w:rsidRDefault="001A6F85">
            <w:pPr>
              <w:spacing w:after="26"/>
              <w:ind w:left="70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lastRenderedPageBreak/>
              <w:t xml:space="preserve"> </w:t>
            </w:r>
          </w:p>
          <w:p w:rsidR="000D4E0F" w:rsidRPr="00CB7884" w:rsidRDefault="001A6F85">
            <w:pPr>
              <w:spacing w:after="24"/>
              <w:ind w:left="70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 </w:t>
            </w:r>
          </w:p>
          <w:p w:rsidR="000D4E0F" w:rsidRPr="00CB7884" w:rsidRDefault="001A6F85">
            <w:pPr>
              <w:ind w:left="70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 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D4E0F" w:rsidRPr="00CB7884" w:rsidRDefault="000D4E0F">
            <w:pPr>
              <w:rPr>
                <w:sz w:val="4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67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Zewnętrzne wały napędowe tylnych kół </w:t>
            </w:r>
          </w:p>
        </w:tc>
      </w:tr>
      <w:tr w:rsidR="000D4E0F" w:rsidRPr="00CB7884">
        <w:trPr>
          <w:trHeight w:val="15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D4E0F" w:rsidRPr="00CB7884" w:rsidRDefault="000D4E0F">
            <w:pPr>
              <w:rPr>
                <w:sz w:val="4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D4E0F" w:rsidRPr="00CB7884" w:rsidRDefault="000D4E0F">
            <w:pPr>
              <w:rPr>
                <w:sz w:val="4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67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Przeguby </w:t>
            </w:r>
            <w:proofErr w:type="spellStart"/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>homokinetyczne</w:t>
            </w:r>
            <w:proofErr w:type="spellEnd"/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 </w:t>
            </w:r>
          </w:p>
        </w:tc>
      </w:tr>
      <w:tr w:rsidR="000D4E0F" w:rsidRPr="00CB7884">
        <w:trPr>
          <w:trHeight w:val="15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D4E0F" w:rsidRPr="00CB7884" w:rsidRDefault="000D4E0F">
            <w:pPr>
              <w:rPr>
                <w:sz w:val="4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D4E0F" w:rsidRPr="00CB7884" w:rsidRDefault="000D4E0F">
            <w:pPr>
              <w:rPr>
                <w:sz w:val="4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67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Przeguby uniwersalne </w:t>
            </w:r>
          </w:p>
        </w:tc>
      </w:tr>
      <w:tr w:rsidR="000D4E0F" w:rsidRPr="00CB7884">
        <w:trPr>
          <w:trHeight w:val="15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D4E0F" w:rsidRPr="00CB7884" w:rsidRDefault="000D4E0F">
            <w:pPr>
              <w:rPr>
                <w:sz w:val="4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D4E0F" w:rsidRPr="00CB7884" w:rsidRDefault="000D4E0F">
            <w:pPr>
              <w:rPr>
                <w:sz w:val="4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67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Łączniki (bez osłon gumowych) </w:t>
            </w:r>
          </w:p>
        </w:tc>
      </w:tr>
      <w:tr w:rsidR="000D4E0F" w:rsidRPr="00CB7884">
        <w:trPr>
          <w:trHeight w:val="15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D4E0F" w:rsidRPr="00CB7884" w:rsidRDefault="000D4E0F">
            <w:pPr>
              <w:rPr>
                <w:sz w:val="4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D4E0F" w:rsidRPr="00CB7884" w:rsidRDefault="000D4E0F">
            <w:pPr>
              <w:rPr>
                <w:sz w:val="4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67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Łożyska kół  </w:t>
            </w:r>
          </w:p>
        </w:tc>
      </w:tr>
    </w:tbl>
    <w:p w:rsidR="000D4E0F" w:rsidRPr="00CB7884" w:rsidRDefault="001A6F85">
      <w:pPr>
        <w:spacing w:after="0"/>
        <w:rPr>
          <w:sz w:val="48"/>
        </w:rPr>
      </w:pPr>
      <w:r w:rsidRPr="00CB7884">
        <w:rPr>
          <w:rFonts w:ascii="Trebuchet MS" w:eastAsia="Trebuchet MS" w:hAnsi="Trebuchet MS" w:cs="Trebuchet MS"/>
          <w:i/>
          <w:sz w:val="24"/>
        </w:rPr>
        <w:t xml:space="preserve"> </w:t>
      </w:r>
    </w:p>
    <w:p w:rsidR="000D4E0F" w:rsidRPr="00CB7884" w:rsidRDefault="001A6F85">
      <w:pPr>
        <w:pStyle w:val="Nagwek1"/>
        <w:ind w:left="-5"/>
        <w:rPr>
          <w:sz w:val="24"/>
        </w:rPr>
      </w:pPr>
      <w:r w:rsidRPr="00CB7884">
        <w:rPr>
          <w:sz w:val="24"/>
        </w:rPr>
        <w:t xml:space="preserve">Koła napędowe (napęd przedni) </w:t>
      </w:r>
    </w:p>
    <w:tbl>
      <w:tblPr>
        <w:tblStyle w:val="TableGrid"/>
        <w:tblW w:w="5581" w:type="dxa"/>
        <w:tblInd w:w="5221" w:type="dxa"/>
        <w:tblCellMar>
          <w:top w:w="3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883"/>
        <w:gridCol w:w="2698"/>
      </w:tblGrid>
      <w:tr w:rsidR="000D4E0F" w:rsidRPr="00CB7884">
        <w:trPr>
          <w:trHeight w:val="184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51"/>
              <w:jc w:val="center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b/>
                <w:i/>
                <w:sz w:val="24"/>
              </w:rPr>
              <w:t xml:space="preserve">Wariant III 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D4E0F" w:rsidRPr="00CB7884" w:rsidRDefault="001A6F85">
            <w:pPr>
              <w:ind w:left="44"/>
              <w:jc w:val="center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b/>
                <w:i/>
                <w:sz w:val="24"/>
              </w:rPr>
              <w:t xml:space="preserve">Wariant IV </w:t>
            </w:r>
          </w:p>
        </w:tc>
      </w:tr>
      <w:tr w:rsidR="000D4E0F" w:rsidRPr="00CB7884">
        <w:trPr>
          <w:trHeight w:val="154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3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Półosie napędowe 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Półosie napędowe </w:t>
            </w:r>
          </w:p>
        </w:tc>
      </w:tr>
      <w:tr w:rsidR="000D4E0F" w:rsidRPr="00CB7884">
        <w:trPr>
          <w:trHeight w:val="155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3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Przeguby </w:t>
            </w:r>
            <w:proofErr w:type="spellStart"/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>homokinetyczne</w:t>
            </w:r>
            <w:proofErr w:type="spellEnd"/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Przeguby </w:t>
            </w:r>
            <w:proofErr w:type="spellStart"/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>homokinetyczne</w:t>
            </w:r>
            <w:proofErr w:type="spellEnd"/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 </w:t>
            </w:r>
          </w:p>
        </w:tc>
      </w:tr>
      <w:tr w:rsidR="000D4E0F" w:rsidRPr="00CB7884">
        <w:trPr>
          <w:trHeight w:val="156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3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Przeguby uniwersalne 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Przeguby uniwersalne </w:t>
            </w:r>
          </w:p>
        </w:tc>
      </w:tr>
      <w:tr w:rsidR="000D4E0F" w:rsidRPr="00CB7884">
        <w:trPr>
          <w:trHeight w:val="154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ind w:left="3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Łączniki (bez osłon gumowych) 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Łączniki (bez osłon gumowych) </w:t>
            </w:r>
          </w:p>
        </w:tc>
      </w:tr>
      <w:tr w:rsidR="000D4E0F" w:rsidRPr="00CB7884">
        <w:trPr>
          <w:trHeight w:val="154"/>
        </w:trPr>
        <w:tc>
          <w:tcPr>
            <w:tcW w:w="28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D4E0F" w:rsidRPr="00CB7884" w:rsidRDefault="001A6F85">
            <w:pPr>
              <w:ind w:left="3"/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0F" w:rsidRPr="00CB7884" w:rsidRDefault="001A6F85">
            <w:pPr>
              <w:rPr>
                <w:sz w:val="48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4"/>
              </w:rPr>
              <w:t xml:space="preserve">Łożyska kół  </w:t>
            </w:r>
          </w:p>
        </w:tc>
      </w:tr>
    </w:tbl>
    <w:p w:rsidR="000D4E0F" w:rsidRPr="00CB7884" w:rsidRDefault="001A6F85">
      <w:pPr>
        <w:spacing w:after="0"/>
        <w:jc w:val="right"/>
        <w:rPr>
          <w:rFonts w:ascii="Trebuchet MS" w:eastAsia="Trebuchet MS" w:hAnsi="Trebuchet MS" w:cs="Trebuchet MS"/>
          <w:i/>
        </w:rPr>
      </w:pPr>
      <w:r w:rsidRPr="00CB7884">
        <w:rPr>
          <w:rFonts w:ascii="Trebuchet MS" w:eastAsia="Trebuchet MS" w:hAnsi="Trebuchet MS" w:cs="Trebuchet MS"/>
          <w:i/>
        </w:rPr>
        <w:t xml:space="preserve">2013.07.01. Red </w:t>
      </w:r>
      <w:proofErr w:type="spellStart"/>
      <w:r w:rsidRPr="00CB7884">
        <w:rPr>
          <w:rFonts w:ascii="Trebuchet MS" w:eastAsia="Trebuchet MS" w:hAnsi="Trebuchet MS" w:cs="Trebuchet MS"/>
          <w:i/>
        </w:rPr>
        <w:t>Sands</w:t>
      </w:r>
      <w:proofErr w:type="spellEnd"/>
      <w:r w:rsidRPr="00CB7884">
        <w:rPr>
          <w:rFonts w:ascii="Trebuchet MS" w:eastAsia="Trebuchet MS" w:hAnsi="Trebuchet MS" w:cs="Trebuchet MS"/>
          <w:i/>
        </w:rPr>
        <w:t xml:space="preserve"> </w:t>
      </w:r>
      <w:proofErr w:type="spellStart"/>
      <w:r w:rsidRPr="00CB7884">
        <w:rPr>
          <w:rFonts w:ascii="Trebuchet MS" w:eastAsia="Trebuchet MS" w:hAnsi="Trebuchet MS" w:cs="Trebuchet MS"/>
          <w:i/>
        </w:rPr>
        <w:t>Insurance</w:t>
      </w:r>
      <w:proofErr w:type="spellEnd"/>
      <w:r w:rsidRPr="00CB7884">
        <w:rPr>
          <w:rFonts w:ascii="Trebuchet MS" w:eastAsia="Trebuchet MS" w:hAnsi="Trebuchet MS" w:cs="Trebuchet MS"/>
          <w:i/>
        </w:rPr>
        <w:t xml:space="preserve"> Company (Europe) Limited </w:t>
      </w:r>
    </w:p>
    <w:p w:rsidR="00207A86" w:rsidRPr="00CB7884" w:rsidRDefault="00207A86" w:rsidP="00207A86">
      <w:pPr>
        <w:spacing w:after="0"/>
        <w:rPr>
          <w:rFonts w:ascii="Trebuchet MS" w:eastAsia="Trebuchet MS" w:hAnsi="Trebuchet MS" w:cs="Trebuchet MS"/>
          <w:i/>
        </w:rPr>
      </w:pPr>
    </w:p>
    <w:p w:rsidR="00207A86" w:rsidRPr="00CB7884" w:rsidRDefault="00207A86" w:rsidP="00207A86">
      <w:pPr>
        <w:pStyle w:val="Nagwek1"/>
        <w:ind w:left="-5"/>
        <w:rPr>
          <w:sz w:val="20"/>
        </w:rPr>
      </w:pPr>
      <w:r w:rsidRPr="00CB7884">
        <w:rPr>
          <w:sz w:val="20"/>
        </w:rPr>
        <w:t xml:space="preserve">Układ chłodzenia silnika </w:t>
      </w:r>
    </w:p>
    <w:tbl>
      <w:tblPr>
        <w:tblStyle w:val="TableGrid"/>
        <w:tblW w:w="7021" w:type="dxa"/>
        <w:tblInd w:w="3781" w:type="dxa"/>
        <w:tblCellMar>
          <w:top w:w="2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442"/>
        <w:gridCol w:w="2881"/>
        <w:gridCol w:w="2698"/>
      </w:tblGrid>
      <w:tr w:rsidR="00207A86" w:rsidRPr="00CB7884" w:rsidTr="00207A86">
        <w:trPr>
          <w:trHeight w:val="184"/>
        </w:trPr>
        <w:tc>
          <w:tcPr>
            <w:tcW w:w="1442" w:type="dxa"/>
            <w:tcBorders>
              <w:top w:val="nil"/>
              <w:left w:val="nil"/>
              <w:bottom w:val="single" w:sz="6" w:space="0" w:color="FFFFFF"/>
              <w:right w:val="single" w:sz="4" w:space="0" w:color="000000"/>
            </w:tcBorders>
            <w:hideMark/>
          </w:tcPr>
          <w:p w:rsidR="00207A86" w:rsidRPr="00CB7884" w:rsidRDefault="00207A86">
            <w:pPr>
              <w:ind w:left="74"/>
              <w:jc w:val="center"/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b/>
                <w:i/>
                <w:sz w:val="20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86" w:rsidRPr="00CB7884" w:rsidRDefault="00207A86">
            <w:pPr>
              <w:ind w:left="44"/>
              <w:jc w:val="center"/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b/>
                <w:i/>
                <w:sz w:val="20"/>
              </w:rPr>
              <w:t xml:space="preserve">Wariant III 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A86" w:rsidRPr="00CB7884" w:rsidRDefault="00207A86">
            <w:pPr>
              <w:ind w:left="44"/>
              <w:jc w:val="center"/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b/>
                <w:i/>
                <w:sz w:val="20"/>
              </w:rPr>
              <w:t xml:space="preserve">Wariant IV </w:t>
            </w:r>
          </w:p>
        </w:tc>
      </w:tr>
      <w:tr w:rsidR="00207A86" w:rsidRPr="00CB7884" w:rsidTr="00207A86">
        <w:trPr>
          <w:trHeight w:val="154"/>
        </w:trPr>
        <w:tc>
          <w:tcPr>
            <w:tcW w:w="1442" w:type="dxa"/>
            <w:tcBorders>
              <w:top w:val="single" w:sz="6" w:space="0" w:color="FFFFFF"/>
              <w:left w:val="nil"/>
              <w:bottom w:val="single" w:sz="4" w:space="0" w:color="FFFFFF"/>
              <w:right w:val="single" w:sz="4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Pompa płynu chłodzącego 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Pompa płynu chłodzącego </w:t>
            </w:r>
          </w:p>
        </w:tc>
      </w:tr>
      <w:tr w:rsidR="00207A86" w:rsidRPr="00CB7884" w:rsidTr="00207A86">
        <w:trPr>
          <w:trHeight w:val="154"/>
        </w:trPr>
        <w:tc>
          <w:tcPr>
            <w:tcW w:w="4323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207A86" w:rsidRPr="00CB7884" w:rsidRDefault="00207A86">
            <w:pPr>
              <w:spacing w:after="44"/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ab/>
              <w:t xml:space="preserve"> </w:t>
            </w:r>
          </w:p>
          <w:p w:rsidR="00207A86" w:rsidRPr="00CB7884" w:rsidRDefault="00207A86">
            <w:pPr>
              <w:spacing w:after="46"/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ab/>
              <w:t xml:space="preserve"> </w:t>
            </w:r>
          </w:p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ab/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Sprzęgło </w:t>
            </w:r>
            <w:proofErr w:type="spellStart"/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>wiskotyczne</w:t>
            </w:r>
            <w:proofErr w:type="spellEnd"/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 wentylatora </w:t>
            </w:r>
          </w:p>
        </w:tc>
      </w:tr>
      <w:tr w:rsidR="00207A86" w:rsidRPr="00CB7884" w:rsidTr="00207A86">
        <w:trPr>
          <w:trHeight w:val="15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07A86" w:rsidRPr="00CB7884" w:rsidRDefault="00207A86">
            <w:pPr>
              <w:rPr>
                <w:sz w:val="4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Termostat </w:t>
            </w:r>
          </w:p>
        </w:tc>
      </w:tr>
      <w:tr w:rsidR="00207A86" w:rsidRPr="00CB7884" w:rsidTr="00207A86">
        <w:trPr>
          <w:trHeight w:val="15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07A86" w:rsidRPr="00CB7884" w:rsidRDefault="00207A86">
            <w:pPr>
              <w:rPr>
                <w:sz w:val="4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Obudowa termostatu </w:t>
            </w:r>
          </w:p>
        </w:tc>
      </w:tr>
    </w:tbl>
    <w:p w:rsidR="00207A86" w:rsidRPr="00CB7884" w:rsidRDefault="00207A86" w:rsidP="00207A86">
      <w:pPr>
        <w:spacing w:after="0"/>
        <w:rPr>
          <w:sz w:val="40"/>
        </w:rPr>
      </w:pPr>
      <w:r w:rsidRPr="00CB7884">
        <w:rPr>
          <w:rFonts w:ascii="Trebuchet MS" w:eastAsia="Trebuchet MS" w:hAnsi="Trebuchet MS" w:cs="Trebuchet MS"/>
          <w:i/>
          <w:sz w:val="20"/>
        </w:rPr>
        <w:t xml:space="preserve"> </w:t>
      </w:r>
    </w:p>
    <w:p w:rsidR="00207A86" w:rsidRPr="00CB7884" w:rsidRDefault="00207A86" w:rsidP="00207A86">
      <w:pPr>
        <w:pStyle w:val="Nagwek1"/>
        <w:ind w:left="-5"/>
        <w:rPr>
          <w:sz w:val="20"/>
        </w:rPr>
      </w:pPr>
      <w:r w:rsidRPr="00CB7884">
        <w:rPr>
          <w:sz w:val="20"/>
        </w:rPr>
        <w:t xml:space="preserve">Układ hamulcowy </w:t>
      </w:r>
    </w:p>
    <w:tbl>
      <w:tblPr>
        <w:tblStyle w:val="TableGrid"/>
        <w:tblW w:w="7021" w:type="dxa"/>
        <w:tblInd w:w="3781" w:type="dxa"/>
        <w:tblCellMar>
          <w:top w:w="3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442"/>
        <w:gridCol w:w="2881"/>
        <w:gridCol w:w="2698"/>
      </w:tblGrid>
      <w:tr w:rsidR="00207A86" w:rsidRPr="00CB7884" w:rsidTr="00207A86">
        <w:trPr>
          <w:trHeight w:val="184"/>
        </w:trPr>
        <w:tc>
          <w:tcPr>
            <w:tcW w:w="1442" w:type="dxa"/>
            <w:vMerge w:val="restart"/>
            <w:tcBorders>
              <w:top w:val="nil"/>
              <w:left w:val="nil"/>
              <w:bottom w:val="single" w:sz="6" w:space="0" w:color="FFFFFF"/>
              <w:right w:val="single" w:sz="4" w:space="0" w:color="000000"/>
            </w:tcBorders>
            <w:hideMark/>
          </w:tcPr>
          <w:p w:rsidR="00207A86" w:rsidRPr="00CB7884" w:rsidRDefault="00207A86">
            <w:pPr>
              <w:spacing w:after="43"/>
              <w:ind w:left="74"/>
              <w:jc w:val="center"/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b/>
                <w:i/>
                <w:sz w:val="20"/>
              </w:rPr>
              <w:t xml:space="preserve"> </w:t>
            </w:r>
          </w:p>
          <w:p w:rsidR="00207A86" w:rsidRPr="00CB7884" w:rsidRDefault="00207A86">
            <w:pPr>
              <w:spacing w:after="31"/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86" w:rsidRPr="00CB7884" w:rsidRDefault="00207A86">
            <w:pPr>
              <w:ind w:left="44"/>
              <w:jc w:val="center"/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b/>
                <w:i/>
                <w:sz w:val="20"/>
              </w:rPr>
              <w:t xml:space="preserve">Wariant III 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A86" w:rsidRPr="00CB7884" w:rsidRDefault="00207A86">
            <w:pPr>
              <w:ind w:left="44"/>
              <w:jc w:val="center"/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b/>
                <w:i/>
                <w:sz w:val="20"/>
              </w:rPr>
              <w:t xml:space="preserve">Wariant IV </w:t>
            </w:r>
          </w:p>
        </w:tc>
      </w:tr>
      <w:tr w:rsidR="00207A86" w:rsidRPr="00CB7884" w:rsidTr="00207A86">
        <w:trPr>
          <w:trHeight w:val="158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single" w:sz="4" w:space="0" w:color="000000"/>
            </w:tcBorders>
            <w:vAlign w:val="center"/>
            <w:hideMark/>
          </w:tcPr>
          <w:p w:rsidR="00207A86" w:rsidRPr="00CB7884" w:rsidRDefault="00207A86">
            <w:pPr>
              <w:rPr>
                <w:sz w:val="4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Pompa hamulcowa 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Pompa hamulcowa </w:t>
            </w:r>
          </w:p>
        </w:tc>
      </w:tr>
      <w:tr w:rsidR="00207A86" w:rsidRPr="00CB7884" w:rsidTr="00207A86">
        <w:trPr>
          <w:trHeight w:val="156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single" w:sz="4" w:space="0" w:color="000000"/>
            </w:tcBorders>
            <w:vAlign w:val="center"/>
            <w:hideMark/>
          </w:tcPr>
          <w:p w:rsidR="00207A86" w:rsidRPr="00CB7884" w:rsidRDefault="00207A86">
            <w:pPr>
              <w:rPr>
                <w:sz w:val="4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Urządzenie wspomagające 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Urządzenie wspomagające </w:t>
            </w:r>
          </w:p>
        </w:tc>
      </w:tr>
      <w:tr w:rsidR="00207A86" w:rsidRPr="00CB7884" w:rsidTr="00207A86">
        <w:trPr>
          <w:trHeight w:val="157"/>
        </w:trPr>
        <w:tc>
          <w:tcPr>
            <w:tcW w:w="1442" w:type="dxa"/>
            <w:tcBorders>
              <w:top w:val="single" w:sz="6" w:space="0" w:color="FFFFFF"/>
              <w:left w:val="nil"/>
              <w:bottom w:val="single" w:sz="4" w:space="0" w:color="FFFFFF"/>
              <w:right w:val="single" w:sz="4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Rozpieracze hydrauliczne 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Rozpieracze hydrauliczne </w:t>
            </w:r>
          </w:p>
        </w:tc>
      </w:tr>
      <w:tr w:rsidR="00207A86" w:rsidRPr="00CB7884" w:rsidTr="00207A86">
        <w:trPr>
          <w:trHeight w:val="151"/>
        </w:trPr>
        <w:tc>
          <w:tcPr>
            <w:tcW w:w="14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Korektor siły hamowania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Korektor siły hamowania </w:t>
            </w:r>
          </w:p>
        </w:tc>
      </w:tr>
      <w:tr w:rsidR="00207A86" w:rsidRPr="00CB7884" w:rsidTr="00207A86">
        <w:trPr>
          <w:trHeight w:val="154"/>
        </w:trPr>
        <w:tc>
          <w:tcPr>
            <w:tcW w:w="432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ab/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Zaciski hamulcowe  </w:t>
            </w:r>
          </w:p>
        </w:tc>
      </w:tr>
    </w:tbl>
    <w:p w:rsidR="00207A86" w:rsidRPr="00CB7884" w:rsidRDefault="00207A86" w:rsidP="00207A86">
      <w:pPr>
        <w:spacing w:after="0"/>
        <w:rPr>
          <w:sz w:val="40"/>
        </w:rPr>
      </w:pPr>
      <w:r w:rsidRPr="00CB7884">
        <w:rPr>
          <w:rFonts w:ascii="Trebuchet MS" w:eastAsia="Trebuchet MS" w:hAnsi="Trebuchet MS" w:cs="Trebuchet MS"/>
          <w:i/>
          <w:sz w:val="20"/>
        </w:rPr>
        <w:t xml:space="preserve"> </w:t>
      </w:r>
    </w:p>
    <w:p w:rsidR="00207A86" w:rsidRPr="00CB7884" w:rsidRDefault="00207A86" w:rsidP="00207A86">
      <w:pPr>
        <w:pStyle w:val="Nagwek1"/>
        <w:ind w:left="-5"/>
        <w:rPr>
          <w:sz w:val="20"/>
        </w:rPr>
      </w:pPr>
      <w:r w:rsidRPr="00CB7884">
        <w:rPr>
          <w:sz w:val="20"/>
        </w:rPr>
        <w:lastRenderedPageBreak/>
        <w:t xml:space="preserve">Wał napędowy </w:t>
      </w:r>
    </w:p>
    <w:tbl>
      <w:tblPr>
        <w:tblStyle w:val="TableGrid"/>
        <w:tblW w:w="7021" w:type="dxa"/>
        <w:tblInd w:w="3781" w:type="dxa"/>
        <w:tblCellMar>
          <w:top w:w="22" w:type="dxa"/>
          <w:left w:w="5" w:type="dxa"/>
          <w:right w:w="102" w:type="dxa"/>
        </w:tblCellMar>
        <w:tblLook w:val="04A0" w:firstRow="1" w:lastRow="0" w:firstColumn="1" w:lastColumn="0" w:noHBand="0" w:noVBand="1"/>
      </w:tblPr>
      <w:tblGrid>
        <w:gridCol w:w="1415"/>
        <w:gridCol w:w="1261"/>
        <w:gridCol w:w="1679"/>
        <w:gridCol w:w="2666"/>
      </w:tblGrid>
      <w:tr w:rsidR="00207A86" w:rsidRPr="00CB7884" w:rsidTr="00207A86">
        <w:trPr>
          <w:trHeight w:val="184"/>
        </w:trPr>
        <w:tc>
          <w:tcPr>
            <w:tcW w:w="1442" w:type="dxa"/>
            <w:vMerge w:val="restart"/>
            <w:tcBorders>
              <w:top w:val="nil"/>
              <w:left w:val="nil"/>
              <w:bottom w:val="single" w:sz="6" w:space="0" w:color="FFFFFF"/>
              <w:right w:val="single" w:sz="4" w:space="0" w:color="000000"/>
            </w:tcBorders>
            <w:hideMark/>
          </w:tcPr>
          <w:p w:rsidR="00207A86" w:rsidRPr="00CB7884" w:rsidRDefault="00207A86">
            <w:pPr>
              <w:spacing w:after="31"/>
              <w:ind w:left="125"/>
              <w:jc w:val="center"/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b/>
                <w:i/>
                <w:sz w:val="20"/>
              </w:rPr>
              <w:t xml:space="preserve"> </w:t>
            </w:r>
          </w:p>
          <w:p w:rsidR="00207A86" w:rsidRPr="00CB7884" w:rsidRDefault="00207A86">
            <w:pPr>
              <w:spacing w:after="29"/>
              <w:ind w:left="125"/>
              <w:jc w:val="center"/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b/>
                <w:i/>
                <w:sz w:val="20"/>
              </w:rPr>
              <w:t xml:space="preserve"> </w:t>
            </w:r>
          </w:p>
          <w:p w:rsidR="00207A86" w:rsidRPr="00CB7884" w:rsidRDefault="00207A86">
            <w:pPr>
              <w:ind w:left="65"/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A86" w:rsidRPr="00CB7884" w:rsidRDefault="00207A86">
            <w:pPr>
              <w:rPr>
                <w:sz w:val="4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b/>
                <w:i/>
                <w:sz w:val="20"/>
              </w:rPr>
              <w:t xml:space="preserve">Wariant III 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A86" w:rsidRPr="00CB7884" w:rsidRDefault="00207A86">
            <w:pPr>
              <w:ind w:left="95"/>
              <w:jc w:val="center"/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b/>
                <w:i/>
                <w:sz w:val="20"/>
              </w:rPr>
              <w:t xml:space="preserve">Wariant IV </w:t>
            </w:r>
          </w:p>
        </w:tc>
      </w:tr>
      <w:tr w:rsidR="00207A86" w:rsidRPr="00CB7884" w:rsidTr="00207A86">
        <w:trPr>
          <w:trHeight w:val="158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single" w:sz="4" w:space="0" w:color="000000"/>
            </w:tcBorders>
            <w:vAlign w:val="center"/>
            <w:hideMark/>
          </w:tcPr>
          <w:p w:rsidR="00207A86" w:rsidRPr="00CB7884" w:rsidRDefault="00207A86">
            <w:pPr>
              <w:rPr>
                <w:sz w:val="4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A86" w:rsidRPr="00CB7884" w:rsidRDefault="00207A86">
            <w:pPr>
              <w:ind w:left="65"/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>Wał napędowy</w:t>
            </w:r>
            <w:r w:rsidRPr="00CB7884">
              <w:rPr>
                <w:rFonts w:ascii="Trebuchet MS" w:eastAsia="Trebuchet MS" w:hAnsi="Trebuchet MS" w:cs="Trebuchet MS"/>
                <w:b/>
                <w:i/>
                <w:sz w:val="20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7A86" w:rsidRPr="00CB7884" w:rsidRDefault="00207A86">
            <w:pPr>
              <w:rPr>
                <w:sz w:val="40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A86" w:rsidRPr="00CB7884" w:rsidRDefault="00207A86">
            <w:pPr>
              <w:ind w:left="65"/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Wał napędowy </w:t>
            </w:r>
          </w:p>
        </w:tc>
      </w:tr>
      <w:tr w:rsidR="00207A86" w:rsidRPr="00CB7884" w:rsidTr="00207A86">
        <w:trPr>
          <w:trHeight w:val="156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single" w:sz="4" w:space="0" w:color="000000"/>
            </w:tcBorders>
            <w:vAlign w:val="center"/>
            <w:hideMark/>
          </w:tcPr>
          <w:p w:rsidR="00207A86" w:rsidRPr="00CB7884" w:rsidRDefault="00207A86">
            <w:pPr>
              <w:rPr>
                <w:sz w:val="4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A86" w:rsidRPr="00CB7884" w:rsidRDefault="00207A86">
            <w:pPr>
              <w:ind w:left="65"/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Przeguby uniwersalne 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7A86" w:rsidRPr="00CB7884" w:rsidRDefault="00207A86">
            <w:pPr>
              <w:rPr>
                <w:sz w:val="40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A86" w:rsidRPr="00CB7884" w:rsidRDefault="00207A86">
            <w:pPr>
              <w:ind w:left="65"/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Przeguby uniwersalne </w:t>
            </w:r>
          </w:p>
        </w:tc>
      </w:tr>
      <w:tr w:rsidR="00207A86" w:rsidRPr="00CB7884" w:rsidTr="00207A86">
        <w:trPr>
          <w:trHeight w:val="158"/>
        </w:trPr>
        <w:tc>
          <w:tcPr>
            <w:tcW w:w="1442" w:type="dxa"/>
            <w:tcBorders>
              <w:top w:val="single" w:sz="6" w:space="0" w:color="FFFFFF"/>
              <w:left w:val="nil"/>
              <w:bottom w:val="single" w:sz="6" w:space="0" w:color="FFFFFF"/>
              <w:right w:val="single" w:sz="4" w:space="0" w:color="000000"/>
            </w:tcBorders>
            <w:hideMark/>
          </w:tcPr>
          <w:p w:rsidR="00207A86" w:rsidRPr="00CB7884" w:rsidRDefault="00207A86">
            <w:pPr>
              <w:ind w:left="65"/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A86" w:rsidRPr="00CB7884" w:rsidRDefault="00207A86">
            <w:pPr>
              <w:ind w:left="65"/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Łożyska 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7A86" w:rsidRPr="00CB7884" w:rsidRDefault="00207A86">
            <w:pPr>
              <w:rPr>
                <w:sz w:val="40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A86" w:rsidRPr="00CB7884" w:rsidRDefault="00207A86">
            <w:pPr>
              <w:ind w:left="65"/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Łożyska </w:t>
            </w:r>
          </w:p>
        </w:tc>
      </w:tr>
      <w:tr w:rsidR="00207A86" w:rsidRPr="00CB7884" w:rsidTr="00207A86">
        <w:trPr>
          <w:trHeight w:val="156"/>
        </w:trPr>
        <w:tc>
          <w:tcPr>
            <w:tcW w:w="1442" w:type="dxa"/>
            <w:tcBorders>
              <w:top w:val="single" w:sz="6" w:space="0" w:color="FFFFFF"/>
              <w:left w:val="nil"/>
              <w:bottom w:val="nil"/>
              <w:right w:val="single" w:sz="4" w:space="0" w:color="000000"/>
            </w:tcBorders>
            <w:hideMark/>
          </w:tcPr>
          <w:p w:rsidR="00207A86" w:rsidRPr="00CB7884" w:rsidRDefault="00207A86">
            <w:pPr>
              <w:ind w:left="65"/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A86" w:rsidRPr="00CB7884" w:rsidRDefault="00207A86">
            <w:pPr>
              <w:ind w:left="65"/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Łączniki 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7A86" w:rsidRPr="00CB7884" w:rsidRDefault="00207A86">
            <w:pPr>
              <w:rPr>
                <w:sz w:val="40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A86" w:rsidRPr="00CB7884" w:rsidRDefault="00207A86">
            <w:pPr>
              <w:ind w:left="65"/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Łączniki </w:t>
            </w:r>
          </w:p>
        </w:tc>
      </w:tr>
    </w:tbl>
    <w:p w:rsidR="00207A86" w:rsidRPr="00CB7884" w:rsidRDefault="00207A86" w:rsidP="00207A86">
      <w:pPr>
        <w:spacing w:after="0"/>
        <w:rPr>
          <w:sz w:val="40"/>
        </w:rPr>
      </w:pPr>
      <w:r w:rsidRPr="00CB7884">
        <w:rPr>
          <w:rFonts w:ascii="Trebuchet MS" w:eastAsia="Trebuchet MS" w:hAnsi="Trebuchet MS" w:cs="Trebuchet MS"/>
          <w:i/>
          <w:sz w:val="20"/>
        </w:rPr>
        <w:t xml:space="preserve"> </w:t>
      </w:r>
    </w:p>
    <w:p w:rsidR="00207A86" w:rsidRPr="00CB7884" w:rsidRDefault="00207A86" w:rsidP="00207A86">
      <w:pPr>
        <w:pStyle w:val="Nagwek1"/>
        <w:ind w:left="-5"/>
        <w:rPr>
          <w:sz w:val="20"/>
        </w:rPr>
      </w:pPr>
      <w:r w:rsidRPr="00CB7884">
        <w:rPr>
          <w:sz w:val="20"/>
        </w:rPr>
        <w:t xml:space="preserve">Zawieszenie </w:t>
      </w:r>
    </w:p>
    <w:tbl>
      <w:tblPr>
        <w:tblStyle w:val="TableGrid"/>
        <w:tblW w:w="5579" w:type="dxa"/>
        <w:tblInd w:w="5223" w:type="dxa"/>
        <w:tblCellMar>
          <w:top w:w="3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184"/>
        <w:gridCol w:w="1697"/>
        <w:gridCol w:w="1051"/>
        <w:gridCol w:w="1647"/>
      </w:tblGrid>
      <w:tr w:rsidR="00207A86" w:rsidRPr="00CB7884" w:rsidTr="00207A86">
        <w:trPr>
          <w:trHeight w:val="184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A86" w:rsidRPr="00CB7884" w:rsidRDefault="00207A86">
            <w:pPr>
              <w:rPr>
                <w:sz w:val="4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b/>
                <w:i/>
                <w:sz w:val="20"/>
              </w:rPr>
              <w:t xml:space="preserve">Wariant III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207A86" w:rsidRPr="00CB7884" w:rsidRDefault="00207A86">
            <w:pPr>
              <w:rPr>
                <w:sz w:val="40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7A86" w:rsidRPr="00CB7884" w:rsidRDefault="00207A86">
            <w:pPr>
              <w:ind w:left="34"/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b/>
                <w:i/>
                <w:sz w:val="20"/>
              </w:rPr>
              <w:t xml:space="preserve">Wariant IV </w:t>
            </w:r>
          </w:p>
        </w:tc>
      </w:tr>
      <w:tr w:rsidR="00207A86" w:rsidRPr="00CB7884" w:rsidTr="00207A86">
        <w:trPr>
          <w:trHeight w:val="158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A86" w:rsidRPr="00CB7884" w:rsidRDefault="00207A86">
            <w:pPr>
              <w:ind w:left="65"/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Sprężyny śrubowe 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7A86" w:rsidRPr="00CB7884" w:rsidRDefault="00207A86">
            <w:pPr>
              <w:rPr>
                <w:sz w:val="40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hideMark/>
          </w:tcPr>
          <w:p w:rsidR="00207A86" w:rsidRPr="00CB7884" w:rsidRDefault="00207A86">
            <w:pPr>
              <w:ind w:left="65"/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Sprężyny śrubowe </w:t>
            </w:r>
          </w:p>
        </w:tc>
        <w:tc>
          <w:tcPr>
            <w:tcW w:w="16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07A86" w:rsidRPr="00CB7884" w:rsidRDefault="00207A86">
            <w:pPr>
              <w:rPr>
                <w:sz w:val="40"/>
              </w:rPr>
            </w:pPr>
          </w:p>
        </w:tc>
      </w:tr>
    </w:tbl>
    <w:p w:rsidR="00207A86" w:rsidRPr="00CB7884" w:rsidRDefault="00207A86" w:rsidP="00207A86">
      <w:pPr>
        <w:spacing w:after="0"/>
        <w:rPr>
          <w:sz w:val="40"/>
        </w:rPr>
      </w:pPr>
      <w:r w:rsidRPr="00CB7884">
        <w:rPr>
          <w:rFonts w:ascii="Trebuchet MS" w:eastAsia="Trebuchet MS" w:hAnsi="Trebuchet MS" w:cs="Trebuchet MS"/>
          <w:b/>
          <w:i/>
          <w:sz w:val="20"/>
        </w:rPr>
        <w:t xml:space="preserve"> </w:t>
      </w:r>
    </w:p>
    <w:p w:rsidR="00207A86" w:rsidRPr="00CB7884" w:rsidRDefault="00207A86" w:rsidP="00207A86">
      <w:pPr>
        <w:pStyle w:val="Nagwek1"/>
        <w:ind w:left="-5"/>
        <w:rPr>
          <w:sz w:val="20"/>
        </w:rPr>
      </w:pPr>
      <w:r w:rsidRPr="00CB7884">
        <w:rPr>
          <w:sz w:val="20"/>
        </w:rPr>
        <w:t xml:space="preserve">Układ elektryczny </w:t>
      </w:r>
    </w:p>
    <w:tbl>
      <w:tblPr>
        <w:tblStyle w:val="TableGrid"/>
        <w:tblW w:w="7021" w:type="dxa"/>
        <w:tblInd w:w="3781" w:type="dxa"/>
        <w:tblCellMar>
          <w:top w:w="22" w:type="dxa"/>
          <w:left w:w="70" w:type="dxa"/>
          <w:right w:w="96" w:type="dxa"/>
        </w:tblCellMar>
        <w:tblLook w:val="04A0" w:firstRow="1" w:lastRow="0" w:firstColumn="1" w:lastColumn="0" w:noHBand="0" w:noVBand="1"/>
      </w:tblPr>
      <w:tblGrid>
        <w:gridCol w:w="1442"/>
        <w:gridCol w:w="2881"/>
        <w:gridCol w:w="2698"/>
      </w:tblGrid>
      <w:tr w:rsidR="00207A86" w:rsidRPr="00CB7884" w:rsidTr="00207A86">
        <w:trPr>
          <w:trHeight w:val="184"/>
        </w:trPr>
        <w:tc>
          <w:tcPr>
            <w:tcW w:w="1442" w:type="dxa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hideMark/>
          </w:tcPr>
          <w:p w:rsidR="00207A86" w:rsidRPr="00CB7884" w:rsidRDefault="00207A86">
            <w:pPr>
              <w:spacing w:after="89"/>
              <w:ind w:left="55"/>
              <w:jc w:val="center"/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b/>
                <w:i/>
                <w:sz w:val="20"/>
              </w:rPr>
              <w:t xml:space="preserve"> </w:t>
            </w:r>
          </w:p>
          <w:p w:rsidR="00207A86" w:rsidRPr="00CB7884" w:rsidRDefault="00207A86">
            <w:pPr>
              <w:spacing w:after="74"/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86" w:rsidRPr="00CB7884" w:rsidRDefault="00207A86">
            <w:pPr>
              <w:ind w:left="25"/>
              <w:jc w:val="center"/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b/>
                <w:i/>
                <w:sz w:val="20"/>
              </w:rPr>
              <w:t xml:space="preserve">Wariant III 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A86" w:rsidRPr="00CB7884" w:rsidRDefault="00207A86">
            <w:pPr>
              <w:ind w:left="25"/>
              <w:jc w:val="center"/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b/>
                <w:i/>
                <w:sz w:val="20"/>
              </w:rPr>
              <w:t xml:space="preserve">Wariant IV </w:t>
            </w:r>
          </w:p>
        </w:tc>
      </w:tr>
      <w:tr w:rsidR="00207A86" w:rsidRPr="00CB7884" w:rsidTr="00207A86">
        <w:trPr>
          <w:trHeight w:val="24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207A86" w:rsidRPr="00CB7884" w:rsidRDefault="00207A86">
            <w:pPr>
              <w:rPr>
                <w:sz w:val="4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Rozrusznik wraz z elektromagnetycznym mechanizmem sprzęgającym  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Rozrusznik wraz z elektromagnetycznym mechanizmem sprzęgającym  </w:t>
            </w:r>
          </w:p>
        </w:tc>
      </w:tr>
      <w:tr w:rsidR="00207A86" w:rsidRPr="00CB7884" w:rsidTr="00207A86">
        <w:trPr>
          <w:trHeight w:val="1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207A86" w:rsidRPr="00CB7884" w:rsidRDefault="00207A86">
            <w:pPr>
              <w:rPr>
                <w:sz w:val="4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Alternator 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Alternator </w:t>
            </w:r>
          </w:p>
        </w:tc>
      </w:tr>
      <w:tr w:rsidR="00207A86" w:rsidRPr="00CB7884" w:rsidTr="00207A86">
        <w:trPr>
          <w:trHeight w:val="152"/>
        </w:trPr>
        <w:tc>
          <w:tcPr>
            <w:tcW w:w="4323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207A86" w:rsidRPr="00CB7884" w:rsidRDefault="00207A86">
            <w:pPr>
              <w:spacing w:after="34"/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ab/>
              <w:t xml:space="preserve"> </w:t>
            </w:r>
          </w:p>
          <w:p w:rsidR="00207A86" w:rsidRPr="00CB7884" w:rsidRDefault="00207A86">
            <w:pPr>
              <w:spacing w:after="34"/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ab/>
              <w:t xml:space="preserve"> </w:t>
            </w:r>
          </w:p>
          <w:p w:rsidR="00207A86" w:rsidRPr="00CB7884" w:rsidRDefault="00207A86">
            <w:pPr>
              <w:spacing w:after="36"/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ab/>
              <w:t xml:space="preserve"> </w:t>
            </w:r>
          </w:p>
          <w:p w:rsidR="00207A86" w:rsidRPr="00CB7884" w:rsidRDefault="00207A86">
            <w:pPr>
              <w:spacing w:after="34"/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ab/>
              <w:t xml:space="preserve"> </w:t>
            </w:r>
          </w:p>
          <w:p w:rsidR="00207A86" w:rsidRPr="00CB7884" w:rsidRDefault="00207A86">
            <w:pPr>
              <w:spacing w:after="34"/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ab/>
              <w:t xml:space="preserve"> </w:t>
            </w:r>
          </w:p>
          <w:p w:rsidR="00207A86" w:rsidRPr="00CB7884" w:rsidRDefault="00207A86">
            <w:pPr>
              <w:spacing w:after="36"/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ab/>
              <w:t xml:space="preserve"> </w:t>
            </w:r>
          </w:p>
          <w:p w:rsidR="00207A86" w:rsidRPr="00CB7884" w:rsidRDefault="00207A86">
            <w:pPr>
              <w:spacing w:after="34"/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ab/>
              <w:t xml:space="preserve"> </w:t>
            </w:r>
          </w:p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ab/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Zespół diod </w:t>
            </w:r>
          </w:p>
        </w:tc>
      </w:tr>
      <w:tr w:rsidR="00207A86" w:rsidRPr="00CB7884" w:rsidTr="00207A86">
        <w:trPr>
          <w:trHeight w:val="15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07A86" w:rsidRPr="00CB7884" w:rsidRDefault="00207A86">
            <w:pPr>
              <w:rPr>
                <w:sz w:val="4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Cewka zapłonowa  </w:t>
            </w:r>
          </w:p>
        </w:tc>
      </w:tr>
      <w:tr w:rsidR="00207A86" w:rsidRPr="00CB7884" w:rsidTr="00207A86">
        <w:trPr>
          <w:trHeight w:val="15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07A86" w:rsidRPr="00CB7884" w:rsidRDefault="00207A86">
            <w:pPr>
              <w:rPr>
                <w:sz w:val="4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Regulator napięcia </w:t>
            </w:r>
          </w:p>
        </w:tc>
      </w:tr>
      <w:tr w:rsidR="00207A86" w:rsidRPr="00CB7884" w:rsidTr="00207A86">
        <w:trPr>
          <w:trHeight w:val="15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07A86" w:rsidRPr="00CB7884" w:rsidRDefault="00207A86">
            <w:pPr>
              <w:rPr>
                <w:sz w:val="4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Silniczek wycieraczek przedniej i tylnej szyby  </w:t>
            </w:r>
          </w:p>
        </w:tc>
      </w:tr>
      <w:tr w:rsidR="00207A86" w:rsidRPr="00CB7884" w:rsidTr="00207A86">
        <w:trPr>
          <w:trHeight w:val="15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07A86" w:rsidRPr="00CB7884" w:rsidRDefault="00207A86">
            <w:pPr>
              <w:rPr>
                <w:sz w:val="4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Silniczek spryskiwaczy przedniej szyby </w:t>
            </w:r>
          </w:p>
        </w:tc>
      </w:tr>
      <w:tr w:rsidR="00207A86" w:rsidRPr="00CB7884" w:rsidTr="00207A86">
        <w:trPr>
          <w:trHeight w:val="15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07A86" w:rsidRPr="00CB7884" w:rsidRDefault="00207A86">
            <w:pPr>
              <w:rPr>
                <w:sz w:val="4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Silniczki  spryskiwaczy reflektorów  </w:t>
            </w:r>
          </w:p>
        </w:tc>
      </w:tr>
      <w:tr w:rsidR="00207A86" w:rsidRPr="00CB7884" w:rsidTr="00207A86">
        <w:trPr>
          <w:trHeight w:val="15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07A86" w:rsidRPr="00CB7884" w:rsidRDefault="00207A86">
            <w:pPr>
              <w:rPr>
                <w:sz w:val="4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Silniczki elektryczne szyb bocznych  </w:t>
            </w:r>
          </w:p>
        </w:tc>
      </w:tr>
      <w:tr w:rsidR="00207A86" w:rsidRPr="00CB7884" w:rsidTr="00207A86">
        <w:trPr>
          <w:trHeight w:val="15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07A86" w:rsidRPr="00CB7884" w:rsidRDefault="00207A86">
            <w:pPr>
              <w:rPr>
                <w:sz w:val="4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Przekaźnik lampek kontrolnych i wskaźników </w:t>
            </w:r>
          </w:p>
        </w:tc>
      </w:tr>
    </w:tbl>
    <w:p w:rsidR="00207A86" w:rsidRPr="00CB7884" w:rsidRDefault="00207A86" w:rsidP="00207A86">
      <w:pPr>
        <w:spacing w:after="0"/>
        <w:rPr>
          <w:sz w:val="40"/>
        </w:rPr>
      </w:pPr>
      <w:r w:rsidRPr="00CB7884">
        <w:rPr>
          <w:rFonts w:ascii="Trebuchet MS" w:eastAsia="Trebuchet MS" w:hAnsi="Trebuchet MS" w:cs="Trebuchet MS"/>
          <w:b/>
          <w:i/>
          <w:sz w:val="20"/>
        </w:rPr>
        <w:t xml:space="preserve"> </w:t>
      </w:r>
    </w:p>
    <w:p w:rsidR="00207A86" w:rsidRPr="00CB7884" w:rsidRDefault="00207A86" w:rsidP="00207A86">
      <w:pPr>
        <w:pStyle w:val="Nagwek1"/>
        <w:ind w:left="-5"/>
        <w:rPr>
          <w:sz w:val="20"/>
        </w:rPr>
      </w:pPr>
      <w:r w:rsidRPr="00CB7884">
        <w:rPr>
          <w:sz w:val="20"/>
        </w:rPr>
        <w:t xml:space="preserve">Układ kierowniczy  </w:t>
      </w:r>
    </w:p>
    <w:tbl>
      <w:tblPr>
        <w:tblStyle w:val="TableGrid"/>
        <w:tblW w:w="7021" w:type="dxa"/>
        <w:tblInd w:w="3781" w:type="dxa"/>
        <w:tblCellMar>
          <w:top w:w="1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442"/>
        <w:gridCol w:w="2881"/>
        <w:gridCol w:w="2698"/>
      </w:tblGrid>
      <w:tr w:rsidR="00207A86" w:rsidRPr="00CB7884" w:rsidTr="00207A86">
        <w:trPr>
          <w:trHeight w:val="180"/>
        </w:trPr>
        <w:tc>
          <w:tcPr>
            <w:tcW w:w="1442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hideMark/>
          </w:tcPr>
          <w:p w:rsidR="00207A86" w:rsidRPr="00CB7884" w:rsidRDefault="00207A86">
            <w:pPr>
              <w:ind w:left="74"/>
              <w:jc w:val="center"/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b/>
                <w:i/>
                <w:sz w:val="20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86" w:rsidRPr="00CB7884" w:rsidRDefault="00207A86">
            <w:pPr>
              <w:ind w:left="44"/>
              <w:jc w:val="center"/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b/>
                <w:i/>
                <w:sz w:val="20"/>
              </w:rPr>
              <w:t xml:space="preserve">Wariant III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86" w:rsidRPr="00CB7884" w:rsidRDefault="00207A86">
            <w:pPr>
              <w:ind w:left="44"/>
              <w:jc w:val="center"/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b/>
                <w:i/>
                <w:sz w:val="20"/>
              </w:rPr>
              <w:t xml:space="preserve">Wariant IV </w:t>
            </w:r>
          </w:p>
        </w:tc>
      </w:tr>
      <w:tr w:rsidR="00207A86" w:rsidRPr="00CB7884" w:rsidTr="00207A86">
        <w:trPr>
          <w:trHeight w:val="151"/>
        </w:trPr>
        <w:tc>
          <w:tcPr>
            <w:tcW w:w="14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Przekładnia kierownicza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Przekładnia kierownicza </w:t>
            </w:r>
          </w:p>
        </w:tc>
      </w:tr>
      <w:tr w:rsidR="00207A86" w:rsidRPr="00CB7884" w:rsidTr="00207A86">
        <w:trPr>
          <w:trHeight w:val="151"/>
        </w:trPr>
        <w:tc>
          <w:tcPr>
            <w:tcW w:w="14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Kolumna kierownicy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Kolumna kierownicy </w:t>
            </w:r>
          </w:p>
        </w:tc>
      </w:tr>
      <w:tr w:rsidR="00207A86" w:rsidRPr="00CB7884" w:rsidTr="00207A86">
        <w:trPr>
          <w:trHeight w:val="154"/>
        </w:trPr>
        <w:tc>
          <w:tcPr>
            <w:tcW w:w="14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lastRenderedPageBreak/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Siłownik oraz pompa układu wspomagania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Siłownik oraz pompa układu wspomagania </w:t>
            </w:r>
          </w:p>
        </w:tc>
      </w:tr>
      <w:tr w:rsidR="00207A86" w:rsidRPr="00CB7884" w:rsidTr="00207A86">
        <w:trPr>
          <w:trHeight w:val="151"/>
        </w:trPr>
        <w:tc>
          <w:tcPr>
            <w:tcW w:w="4323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207A86" w:rsidRPr="00CB7884" w:rsidRDefault="00207A86">
            <w:pPr>
              <w:spacing w:after="46"/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ab/>
              <w:t xml:space="preserve"> </w:t>
            </w:r>
          </w:p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ab/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Obudowa przekładni kierowniczej </w:t>
            </w:r>
          </w:p>
        </w:tc>
      </w:tr>
      <w:tr w:rsidR="00207A86" w:rsidRPr="00CB7884" w:rsidTr="00207A86">
        <w:trPr>
          <w:trHeight w:val="15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07A86" w:rsidRPr="00CB7884" w:rsidRDefault="00207A86">
            <w:pPr>
              <w:rPr>
                <w:sz w:val="4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Mechanizm zębatkowy </w:t>
            </w:r>
          </w:p>
        </w:tc>
      </w:tr>
    </w:tbl>
    <w:p w:rsidR="00207A86" w:rsidRPr="00CB7884" w:rsidRDefault="00207A86" w:rsidP="00207A86">
      <w:pPr>
        <w:spacing w:after="0"/>
        <w:rPr>
          <w:sz w:val="40"/>
        </w:rPr>
      </w:pPr>
      <w:r w:rsidRPr="00CB7884">
        <w:rPr>
          <w:rFonts w:ascii="Trebuchet MS" w:eastAsia="Trebuchet MS" w:hAnsi="Trebuchet MS" w:cs="Trebuchet MS"/>
          <w:b/>
          <w:i/>
          <w:sz w:val="20"/>
        </w:rPr>
        <w:t xml:space="preserve"> </w:t>
      </w:r>
    </w:p>
    <w:p w:rsidR="00207A86" w:rsidRPr="00CB7884" w:rsidRDefault="00207A86" w:rsidP="00207A86">
      <w:pPr>
        <w:pStyle w:val="Nagwek1"/>
        <w:ind w:left="-5"/>
        <w:rPr>
          <w:sz w:val="20"/>
        </w:rPr>
      </w:pPr>
      <w:r w:rsidRPr="00CB7884">
        <w:rPr>
          <w:sz w:val="20"/>
        </w:rPr>
        <w:t xml:space="preserve">Sprzęgło </w:t>
      </w:r>
    </w:p>
    <w:tbl>
      <w:tblPr>
        <w:tblStyle w:val="TableGrid"/>
        <w:tblW w:w="2698" w:type="dxa"/>
        <w:tblInd w:w="8104" w:type="dxa"/>
        <w:tblCellMar>
          <w:top w:w="3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698"/>
      </w:tblGrid>
      <w:tr w:rsidR="00207A86" w:rsidRPr="00CB7884" w:rsidTr="00207A86">
        <w:trPr>
          <w:trHeight w:val="18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86" w:rsidRPr="00CB7884" w:rsidRDefault="00207A86">
            <w:pPr>
              <w:ind w:left="44"/>
              <w:jc w:val="center"/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b/>
                <w:i/>
                <w:sz w:val="20"/>
              </w:rPr>
              <w:t xml:space="preserve">Wariant IV </w:t>
            </w:r>
          </w:p>
        </w:tc>
      </w:tr>
      <w:tr w:rsidR="00207A86" w:rsidRPr="00CB7884" w:rsidTr="00207A86">
        <w:trPr>
          <w:trHeight w:val="154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Tarcza sprzęgła  </w:t>
            </w:r>
          </w:p>
        </w:tc>
      </w:tr>
      <w:tr w:rsidR="00207A86" w:rsidRPr="00CB7884" w:rsidTr="00207A86">
        <w:trPr>
          <w:trHeight w:val="151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Tarcza dociskowa </w:t>
            </w:r>
          </w:p>
        </w:tc>
      </w:tr>
      <w:tr w:rsidR="00207A86" w:rsidRPr="00CB7884" w:rsidTr="00207A86">
        <w:trPr>
          <w:trHeight w:val="151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Łożysko wyciskowe </w:t>
            </w:r>
          </w:p>
        </w:tc>
      </w:tr>
      <w:tr w:rsidR="00207A86" w:rsidRPr="00CB7884" w:rsidTr="00207A86">
        <w:trPr>
          <w:trHeight w:val="154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Widełki </w:t>
            </w:r>
            <w:proofErr w:type="spellStart"/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>wysprzęgające</w:t>
            </w:r>
            <w:proofErr w:type="spellEnd"/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207A86" w:rsidRPr="00CB7884" w:rsidTr="00207A86">
        <w:trPr>
          <w:trHeight w:val="151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Pompa </w:t>
            </w:r>
            <w:proofErr w:type="spellStart"/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>wysprzęgnika</w:t>
            </w:r>
            <w:proofErr w:type="spellEnd"/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207A86" w:rsidRPr="00CB7884" w:rsidTr="00207A86">
        <w:trPr>
          <w:trHeight w:val="151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Siłownik </w:t>
            </w:r>
            <w:proofErr w:type="spellStart"/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>wysprzęgnika</w:t>
            </w:r>
            <w:proofErr w:type="spellEnd"/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</w:tbl>
    <w:p w:rsidR="00207A86" w:rsidRPr="00CB7884" w:rsidRDefault="00207A86" w:rsidP="00207A86">
      <w:pPr>
        <w:spacing w:after="0"/>
        <w:rPr>
          <w:sz w:val="40"/>
        </w:rPr>
      </w:pPr>
      <w:r w:rsidRPr="00CB7884">
        <w:rPr>
          <w:rFonts w:ascii="Trebuchet MS" w:eastAsia="Trebuchet MS" w:hAnsi="Trebuchet MS" w:cs="Trebuchet MS"/>
          <w:i/>
          <w:sz w:val="20"/>
        </w:rPr>
        <w:t xml:space="preserve"> </w:t>
      </w:r>
    </w:p>
    <w:p w:rsidR="00207A86" w:rsidRPr="00CB7884" w:rsidRDefault="00207A86" w:rsidP="00207A86">
      <w:pPr>
        <w:pStyle w:val="Nagwek1"/>
        <w:ind w:left="-5"/>
        <w:rPr>
          <w:sz w:val="20"/>
        </w:rPr>
      </w:pPr>
      <w:r w:rsidRPr="00CB7884">
        <w:rPr>
          <w:sz w:val="20"/>
        </w:rPr>
        <w:t xml:space="preserve">Układ paliwowy  </w:t>
      </w:r>
    </w:p>
    <w:tbl>
      <w:tblPr>
        <w:tblStyle w:val="TableGrid"/>
        <w:tblW w:w="2698" w:type="dxa"/>
        <w:tblInd w:w="8104" w:type="dxa"/>
        <w:tblCellMar>
          <w:top w:w="1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698"/>
      </w:tblGrid>
      <w:tr w:rsidR="00207A86" w:rsidRPr="00CB7884" w:rsidTr="00207A86">
        <w:trPr>
          <w:trHeight w:val="18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86" w:rsidRPr="00CB7884" w:rsidRDefault="00207A86">
            <w:pPr>
              <w:ind w:left="44"/>
              <w:jc w:val="center"/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b/>
                <w:i/>
                <w:sz w:val="20"/>
              </w:rPr>
              <w:t xml:space="preserve">Wariant IV </w:t>
            </w:r>
          </w:p>
        </w:tc>
      </w:tr>
      <w:tr w:rsidR="00207A86" w:rsidRPr="00CB7884" w:rsidTr="00207A86">
        <w:trPr>
          <w:trHeight w:val="154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Gaźnik </w:t>
            </w:r>
          </w:p>
        </w:tc>
      </w:tr>
      <w:tr w:rsidR="00207A86" w:rsidRPr="00CB7884" w:rsidTr="00207A86">
        <w:trPr>
          <w:trHeight w:val="151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Mechaniczna bądź elektryczna pompa paliwowa </w:t>
            </w:r>
          </w:p>
        </w:tc>
      </w:tr>
      <w:tr w:rsidR="00207A86" w:rsidRPr="00CB7884" w:rsidTr="00207A86">
        <w:trPr>
          <w:trHeight w:val="151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Pompa wtryskowa </w:t>
            </w:r>
          </w:p>
        </w:tc>
      </w:tr>
    </w:tbl>
    <w:p w:rsidR="00207A86" w:rsidRPr="00CB7884" w:rsidRDefault="00207A86" w:rsidP="00207A86">
      <w:pPr>
        <w:spacing w:after="0"/>
        <w:rPr>
          <w:sz w:val="40"/>
        </w:rPr>
      </w:pPr>
      <w:r w:rsidRPr="00CB7884">
        <w:rPr>
          <w:rFonts w:ascii="Trebuchet MS" w:eastAsia="Trebuchet MS" w:hAnsi="Trebuchet MS" w:cs="Trebuchet MS"/>
          <w:b/>
          <w:i/>
          <w:sz w:val="20"/>
        </w:rPr>
        <w:t xml:space="preserve"> </w:t>
      </w:r>
    </w:p>
    <w:p w:rsidR="00207A86" w:rsidRPr="00CB7884" w:rsidRDefault="00207A86" w:rsidP="00207A86">
      <w:pPr>
        <w:pStyle w:val="Nagwek1"/>
        <w:ind w:left="-5"/>
        <w:rPr>
          <w:sz w:val="20"/>
        </w:rPr>
      </w:pPr>
      <w:r w:rsidRPr="00CB7884">
        <w:rPr>
          <w:sz w:val="20"/>
        </w:rPr>
        <w:t xml:space="preserve">Turbosprężarka (zamontowana przez producenta pojazdu)  </w:t>
      </w:r>
    </w:p>
    <w:tbl>
      <w:tblPr>
        <w:tblStyle w:val="TableGrid"/>
        <w:tblW w:w="2698" w:type="dxa"/>
        <w:tblInd w:w="8104" w:type="dxa"/>
        <w:tblCellMar>
          <w:top w:w="3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698"/>
      </w:tblGrid>
      <w:tr w:rsidR="00207A86" w:rsidRPr="00CB7884" w:rsidTr="00207A86">
        <w:trPr>
          <w:trHeight w:val="18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86" w:rsidRPr="00CB7884" w:rsidRDefault="00207A86">
            <w:pPr>
              <w:ind w:left="44"/>
              <w:jc w:val="center"/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b/>
                <w:i/>
                <w:sz w:val="20"/>
              </w:rPr>
              <w:t xml:space="preserve">Wariant IV </w:t>
            </w:r>
          </w:p>
        </w:tc>
      </w:tr>
      <w:tr w:rsidR="00207A86" w:rsidRPr="00CB7884" w:rsidTr="00207A86">
        <w:trPr>
          <w:trHeight w:val="154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Zespół turbosprężarki wraz z zaworem upustowym </w:t>
            </w:r>
          </w:p>
        </w:tc>
      </w:tr>
    </w:tbl>
    <w:p w:rsidR="00207A86" w:rsidRPr="00CB7884" w:rsidRDefault="00207A86" w:rsidP="00207A86">
      <w:pPr>
        <w:spacing w:after="0"/>
        <w:rPr>
          <w:sz w:val="40"/>
        </w:rPr>
      </w:pPr>
      <w:r w:rsidRPr="00CB7884">
        <w:rPr>
          <w:rFonts w:ascii="Trebuchet MS" w:eastAsia="Trebuchet MS" w:hAnsi="Trebuchet MS" w:cs="Trebuchet MS"/>
          <w:i/>
          <w:sz w:val="20"/>
        </w:rPr>
        <w:t xml:space="preserve"> </w:t>
      </w:r>
    </w:p>
    <w:p w:rsidR="00207A86" w:rsidRPr="00CB7884" w:rsidRDefault="00207A86" w:rsidP="00207A86">
      <w:pPr>
        <w:pStyle w:val="Nagwek1"/>
        <w:ind w:left="-5"/>
        <w:rPr>
          <w:sz w:val="20"/>
        </w:rPr>
      </w:pPr>
      <w:r w:rsidRPr="00CB7884">
        <w:rPr>
          <w:sz w:val="20"/>
        </w:rPr>
        <w:t xml:space="preserve">Paski napędu rozrządu </w:t>
      </w:r>
    </w:p>
    <w:tbl>
      <w:tblPr>
        <w:tblStyle w:val="TableGrid"/>
        <w:tblW w:w="2698" w:type="dxa"/>
        <w:tblInd w:w="8104" w:type="dxa"/>
        <w:tblCellMar>
          <w:top w:w="48" w:type="dxa"/>
          <w:left w:w="70" w:type="dxa"/>
          <w:right w:w="55" w:type="dxa"/>
        </w:tblCellMar>
        <w:tblLook w:val="04A0" w:firstRow="1" w:lastRow="0" w:firstColumn="1" w:lastColumn="0" w:noHBand="0" w:noVBand="1"/>
      </w:tblPr>
      <w:tblGrid>
        <w:gridCol w:w="2698"/>
      </w:tblGrid>
      <w:tr w:rsidR="00207A86" w:rsidRPr="00CB7884" w:rsidTr="00207A86">
        <w:trPr>
          <w:trHeight w:val="18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86" w:rsidRPr="00CB7884" w:rsidRDefault="00207A86">
            <w:pPr>
              <w:ind w:right="16"/>
              <w:jc w:val="center"/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b/>
                <w:i/>
                <w:sz w:val="20"/>
              </w:rPr>
              <w:t xml:space="preserve">Wariant IV </w:t>
            </w:r>
          </w:p>
        </w:tc>
      </w:tr>
      <w:tr w:rsidR="00207A86" w:rsidRPr="00CB7884" w:rsidTr="00207A86">
        <w:trPr>
          <w:trHeight w:val="593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A86" w:rsidRPr="00CB7884" w:rsidRDefault="00207A86">
            <w:pPr>
              <w:rPr>
                <w:sz w:val="40"/>
              </w:rPr>
            </w:pPr>
            <w:r w:rsidRPr="00CB7884">
              <w:rPr>
                <w:rFonts w:ascii="Trebuchet MS" w:eastAsia="Trebuchet MS" w:hAnsi="Trebuchet MS" w:cs="Trebuchet MS"/>
                <w:i/>
                <w:sz w:val="20"/>
              </w:rPr>
              <w:t xml:space="preserve">Paski rozrządu są objęte ochroną pod warunkiem, że ich ostatnia wymagana wymiana została przeprowadzona zgodnie z zaleceniami producenta pojazdu (wymagane udokumentowanie ostatniej wymaganej wymiany) </w:t>
            </w:r>
          </w:p>
        </w:tc>
      </w:tr>
    </w:tbl>
    <w:p w:rsidR="00207A86" w:rsidRPr="00CB7884" w:rsidRDefault="00207A86" w:rsidP="00207A86">
      <w:pPr>
        <w:spacing w:after="93"/>
        <w:rPr>
          <w:sz w:val="40"/>
        </w:rPr>
      </w:pPr>
      <w:r w:rsidRPr="00CB7884">
        <w:rPr>
          <w:rFonts w:ascii="Trebuchet MS" w:eastAsia="Trebuchet MS" w:hAnsi="Trebuchet MS" w:cs="Trebuchet MS"/>
          <w:i/>
        </w:rPr>
        <w:t xml:space="preserve"> </w:t>
      </w:r>
    </w:p>
    <w:p w:rsidR="00207A86" w:rsidRPr="00CB7884" w:rsidRDefault="00207A86">
      <w:pPr>
        <w:spacing w:after="0"/>
        <w:jc w:val="right"/>
        <w:rPr>
          <w:sz w:val="48"/>
        </w:rPr>
      </w:pPr>
      <w:bookmarkStart w:id="0" w:name="_GoBack"/>
      <w:bookmarkEnd w:id="0"/>
    </w:p>
    <w:sectPr w:rsidR="00207A86" w:rsidRPr="00CB7884">
      <w:pgSz w:w="11906" w:h="16838"/>
      <w:pgMar w:top="1440" w:right="748" w:bottom="1174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0F"/>
    <w:rsid w:val="000D4E0F"/>
    <w:rsid w:val="001A6F85"/>
    <w:rsid w:val="00207A86"/>
    <w:rsid w:val="00CB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474EA-A588-408A-9881-C7BD8B4A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rebuchet MS" w:eastAsia="Trebuchet MS" w:hAnsi="Trebuchet MS" w:cs="Trebuchet MS"/>
      <w:b/>
      <w:i/>
      <w:color w:val="000000"/>
      <w:sz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rebuchet MS" w:eastAsia="Trebuchet MS" w:hAnsi="Trebuchet MS" w:cs="Trebuchet MS"/>
      <w:b/>
      <w:i/>
      <w:color w:val="000000"/>
      <w:sz w:val="1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1124</Words>
  <Characters>6748</Characters>
  <Application>Microsoft Office Word</Application>
  <DocSecurity>0</DocSecurity>
  <Lines>56</Lines>
  <Paragraphs>15</Paragraphs>
  <ScaleCrop>false</ScaleCrop>
  <Company/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Chołodniuk</dc:creator>
  <cp:keywords/>
  <cp:lastModifiedBy>Zbigniew Kowalczyk</cp:lastModifiedBy>
  <cp:revision>4</cp:revision>
  <dcterms:created xsi:type="dcterms:W3CDTF">2015-02-20T09:47:00Z</dcterms:created>
  <dcterms:modified xsi:type="dcterms:W3CDTF">2015-02-20T09:54:00Z</dcterms:modified>
</cp:coreProperties>
</file>